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3F57E" w14:textId="2F97E508" w:rsidR="00B95595" w:rsidRPr="00EE43B6" w:rsidRDefault="00B95595" w:rsidP="00B95595">
      <w:pPr>
        <w:adjustRightInd w:val="0"/>
        <w:snapToGrid w:val="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CF77092" wp14:editId="5BA6402B">
                <wp:simplePos x="0" y="0"/>
                <wp:positionH relativeFrom="margin">
                  <wp:posOffset>784860</wp:posOffset>
                </wp:positionH>
                <wp:positionV relativeFrom="paragraph">
                  <wp:posOffset>-367665</wp:posOffset>
                </wp:positionV>
                <wp:extent cx="54864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86400" cy="361950"/>
                        </a:xfrm>
                        <a:prstGeom prst="rect">
                          <a:avLst/>
                        </a:prstGeom>
                        <a:noFill/>
                        <a:ln w="6350">
                          <a:noFill/>
                        </a:ln>
                      </wps:spPr>
                      <wps:txbx>
                        <w:txbxContent>
                          <w:p w14:paraId="629D9BE7" w14:textId="77777777" w:rsidR="00D96120" w:rsidRPr="00A40A53" w:rsidRDefault="00D96120" w:rsidP="00B95595">
                            <w:pPr>
                              <w:rPr>
                                <w:sz w:val="24"/>
                              </w:rPr>
                            </w:pPr>
                            <w:r w:rsidRPr="00A40A53">
                              <w:rPr>
                                <w:rFonts w:ascii="ＭＳ ゴシック" w:eastAsia="ＭＳ ゴシック" w:hAnsi="ＭＳ ゴシック" w:hint="eastAsia"/>
                                <w:color w:val="FF0000"/>
                                <w:sz w:val="24"/>
                              </w:rPr>
                              <w:t>※３事業者の共同企業体を想定した様式です。適宜追加・修正してください。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CF77092" id="_x0000_t202" coordsize="21600,21600" o:spt="202" path="m,l,21600r21600,l21600,xe">
                <v:stroke joinstyle="miter"/>
                <v:path gradientshapeok="t" o:connecttype="rect"/>
              </v:shapetype>
              <v:shape id="テキスト ボックス 1" o:spid="_x0000_s1026" type="#_x0000_t202" style="position:absolute;left:0;text-align:left;margin-left:61.8pt;margin-top:-28.95pt;width:6in;height:2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" filled="f" stroked="f" strokeweight=".5pt">
                <v:textbox>
                  <w:txbxContent>
                    <w:p w14:paraId="629D9BE7" w14:textId="77777777" w:rsidR="00D96120" w:rsidRPr="00A40A53" w:rsidRDefault="00D96120" w:rsidP="00B95595">
                      <w:pPr>
                        <w:rPr>
                          <w:sz w:val="24"/>
                        </w:rPr>
                      </w:pPr>
                      <w:r w:rsidRPr="00A40A53">
                        <w:rPr>
                          <w:rFonts w:ascii="ＭＳ ゴシック" w:eastAsia="ＭＳ ゴシック" w:hAnsi="ＭＳ ゴシック" w:hint="eastAsia"/>
                          <w:color w:val="FF0000"/>
                          <w:sz w:val="24"/>
                        </w:rPr>
                        <w:t>※３事業者の共同企業体を想定した様式です。適宜追加・修正してください。</w:t>
                      </w:r>
                    </w:p>
                  </w:txbxContent>
                </v:textbox>
                <w10:wrap anchorx="margin"/>
              </v:shape>
            </w:pict>
          </mc:Fallback>
        </mc:AlternateContent>
      </w:r>
      <w:r w:rsidRPr="00EE43B6">
        <w:rPr>
          <w:rFonts w:ascii="ＭＳ 明朝" w:eastAsia="ＭＳ 明朝" w:hAnsi="ＭＳ 明朝" w:hint="eastAsia"/>
          <w:sz w:val="24"/>
          <w:szCs w:val="24"/>
        </w:rPr>
        <w:t>（様式４）</w:t>
      </w:r>
    </w:p>
    <w:p w14:paraId="336DD3EB" w14:textId="77777777" w:rsidR="00B95595" w:rsidRPr="00EE43B6" w:rsidRDefault="00B95595" w:rsidP="00B95595">
      <w:pPr>
        <w:adjustRightInd w:val="0"/>
        <w:snapToGrid w:val="0"/>
        <w:rPr>
          <w:rFonts w:ascii="ＭＳ 明朝" w:eastAsia="ＭＳ 明朝" w:hAnsi="ＭＳ 明朝"/>
          <w:sz w:val="24"/>
          <w:szCs w:val="24"/>
        </w:rPr>
      </w:pPr>
    </w:p>
    <w:p w14:paraId="17679CA4" w14:textId="77777777" w:rsidR="00B95595" w:rsidRPr="00EE43B6" w:rsidRDefault="00B95595" w:rsidP="00B95595">
      <w:pPr>
        <w:adjustRightInd w:val="0"/>
        <w:snapToGrid w:val="0"/>
        <w:jc w:val="center"/>
        <w:rPr>
          <w:rFonts w:ascii="ＭＳ 明朝" w:eastAsia="ＭＳ 明朝" w:hAnsi="ＭＳ 明朝"/>
          <w:sz w:val="28"/>
          <w:szCs w:val="24"/>
        </w:rPr>
      </w:pPr>
      <w:r w:rsidRPr="00EE43B6">
        <w:rPr>
          <w:rFonts w:ascii="ＭＳ 明朝" w:eastAsia="ＭＳ 明朝" w:hAnsi="ＭＳ 明朝" w:hint="eastAsia"/>
          <w:sz w:val="28"/>
          <w:szCs w:val="24"/>
        </w:rPr>
        <w:t>業務委託共同企業体協定書</w:t>
      </w:r>
    </w:p>
    <w:p w14:paraId="7CF0F0E1" w14:textId="77777777" w:rsidR="00B95595" w:rsidRPr="00EE43B6" w:rsidRDefault="00B95595" w:rsidP="00B95595">
      <w:pPr>
        <w:adjustRightInd w:val="0"/>
        <w:snapToGrid w:val="0"/>
        <w:rPr>
          <w:rFonts w:ascii="ＭＳ 明朝" w:eastAsia="ＭＳ 明朝" w:hAnsi="ＭＳ 明朝"/>
          <w:sz w:val="24"/>
          <w:szCs w:val="24"/>
        </w:rPr>
      </w:pPr>
    </w:p>
    <w:p w14:paraId="4255D582"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（目　的）</w:t>
      </w:r>
    </w:p>
    <w:p w14:paraId="71ECBA1C" w14:textId="58FA2EED"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第１条　当共同企業体は</w:t>
      </w:r>
      <w:r w:rsidRPr="00EE43B6">
        <w:rPr>
          <w:rFonts w:ascii="ＭＳ 明朝" w:eastAsia="ＭＳ 明朝" w:hAnsi="ＭＳ 明朝" w:hint="eastAsia"/>
          <w:szCs w:val="21"/>
        </w:rPr>
        <w:t>、</w:t>
      </w:r>
      <w:r w:rsidR="0092298A">
        <w:rPr>
          <w:rFonts w:ascii="ＭＳ 明朝" w:eastAsia="ＭＳ 明朝" w:hAnsi="ＭＳ 明朝" w:hint="eastAsia"/>
          <w:szCs w:val="21"/>
        </w:rPr>
        <w:t>東神楽町</w:t>
      </w:r>
      <w:r w:rsidRPr="00EE43B6">
        <w:rPr>
          <w:rFonts w:ascii="ＭＳ 明朝" w:eastAsia="ＭＳ 明朝" w:hAnsi="ＭＳ 明朝" w:hint="eastAsia"/>
          <w:szCs w:val="21"/>
        </w:rPr>
        <w:t>が発注する</w:t>
      </w:r>
      <w:r w:rsidR="00204892">
        <w:rPr>
          <w:rFonts w:hint="eastAsia"/>
          <w:kern w:val="0"/>
          <w:szCs w:val="21"/>
        </w:rPr>
        <w:t>東神楽町ふれあい交流館太陽光発電設備等導入事業</w:t>
      </w:r>
      <w:r w:rsidR="00C61F88">
        <w:rPr>
          <w:rFonts w:asciiTheme="minorEastAsia" w:hAnsiTheme="minorEastAsia" w:hint="eastAsia"/>
          <w:szCs w:val="21"/>
        </w:rPr>
        <w:t>（</w:t>
      </w:r>
      <w:r w:rsidR="00204892">
        <w:rPr>
          <w:rFonts w:ascii="ＭＳ 明朝" w:eastAsia="ＭＳ 明朝" w:hAnsi="ＭＳ 明朝" w:hint="eastAsia"/>
          <w:szCs w:val="21"/>
        </w:rPr>
        <w:t>以下「本事業</w:t>
      </w:r>
      <w:r w:rsidRPr="00EE43B6">
        <w:rPr>
          <w:rFonts w:ascii="ＭＳ 明朝" w:eastAsia="ＭＳ 明朝" w:hAnsi="ＭＳ 明朝" w:hint="eastAsia"/>
          <w:szCs w:val="21"/>
        </w:rPr>
        <w:t>」</w:t>
      </w:r>
      <w:r w:rsidRPr="00EE43B6">
        <w:rPr>
          <w:rFonts w:ascii="ＭＳ 明朝" w:eastAsia="ＭＳ 明朝" w:hAnsi="ＭＳ 明朝" w:hint="eastAsia"/>
        </w:rPr>
        <w:t>という。）を共同連帯して受託することを目的とする。</w:t>
      </w:r>
    </w:p>
    <w:p w14:paraId="21ACB4DE" w14:textId="77777777" w:rsidR="00B95595" w:rsidRPr="00204892" w:rsidRDefault="00B95595" w:rsidP="00B95595">
      <w:pPr>
        <w:adjustRightInd w:val="0"/>
        <w:snapToGrid w:val="0"/>
        <w:spacing w:line="160" w:lineRule="exact"/>
        <w:ind w:left="210" w:hangingChars="100" w:hanging="210"/>
        <w:rPr>
          <w:rFonts w:ascii="ＭＳ 明朝" w:eastAsia="ＭＳ 明朝" w:hAnsi="ＭＳ 明朝"/>
        </w:rPr>
      </w:pPr>
    </w:p>
    <w:p w14:paraId="79A3635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（名　称）</w:t>
      </w:r>
    </w:p>
    <w:p w14:paraId="0C25FCE3"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第２条　当共同企業体は、</w:t>
      </w:r>
      <w:r w:rsidRPr="00EE43B6">
        <w:rPr>
          <w:rFonts w:ascii="ＭＳ 明朝" w:eastAsia="ＭＳ 明朝" w:hAnsi="ＭＳ 明朝" w:hint="eastAsia"/>
          <w:u w:val="single"/>
        </w:rPr>
        <w:t xml:space="preserve">　　　　　　　　　　　　　　　　　　　　</w:t>
      </w:r>
      <w:r w:rsidRPr="00EE43B6">
        <w:rPr>
          <w:rFonts w:ascii="ＭＳ 明朝" w:eastAsia="ＭＳ 明朝" w:hAnsi="ＭＳ 明朝" w:hint="eastAsia"/>
        </w:rPr>
        <w:t>共同企業体（以下「当企業体」という）と称する。</w:t>
      </w:r>
    </w:p>
    <w:p w14:paraId="286337A7"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015ADB7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（事務所の所在地）</w:t>
      </w:r>
    </w:p>
    <w:p w14:paraId="15A0FC0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第３条　当企業体は、事務所を</w:t>
      </w:r>
      <w:r w:rsidRPr="00EE43B6">
        <w:rPr>
          <w:rFonts w:ascii="ＭＳ 明朝" w:eastAsia="ＭＳ 明朝" w:hAnsi="ＭＳ 明朝" w:hint="eastAsia"/>
          <w:u w:val="single"/>
        </w:rPr>
        <w:t xml:space="preserve">　　　　　　　　　　　　　　　　　　　　</w:t>
      </w:r>
      <w:r w:rsidRPr="00EE43B6">
        <w:rPr>
          <w:rFonts w:ascii="ＭＳ 明朝" w:eastAsia="ＭＳ 明朝" w:hAnsi="ＭＳ 明朝" w:hint="eastAsia"/>
        </w:rPr>
        <w:t>に置く。</w:t>
      </w:r>
    </w:p>
    <w:p w14:paraId="5BF1760E"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94AD07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（成立の時期及び解散の時期）</w:t>
      </w:r>
    </w:p>
    <w:p w14:paraId="262B36A6" w14:textId="01F84317" w:rsidR="00B95595" w:rsidRPr="00EE43B6" w:rsidRDefault="00787752" w:rsidP="00B95595">
      <w:pPr>
        <w:adjustRightInd w:val="0"/>
        <w:snapToGrid w:val="0"/>
        <w:ind w:left="210" w:hangingChars="100" w:hanging="210"/>
        <w:rPr>
          <w:rFonts w:ascii="ＭＳ 明朝" w:eastAsia="ＭＳ 明朝" w:hAnsi="ＭＳ 明朝"/>
        </w:rPr>
      </w:pPr>
      <w:r>
        <w:rPr>
          <w:rFonts w:ascii="ＭＳ 明朝" w:eastAsia="ＭＳ 明朝" w:hAnsi="ＭＳ 明朝" w:hint="eastAsia"/>
        </w:rPr>
        <w:t>第４条　当企業体は、令和＿＿</w:t>
      </w:r>
      <w:r w:rsidR="00B95595" w:rsidRPr="00EE43B6">
        <w:rPr>
          <w:rFonts w:ascii="ＭＳ 明朝" w:eastAsia="ＭＳ 明朝" w:hAnsi="ＭＳ 明朝" w:hint="eastAsia"/>
        </w:rPr>
        <w:t>年</w:t>
      </w:r>
      <w:r w:rsidR="00B95595" w:rsidRPr="00EE43B6">
        <w:rPr>
          <w:rFonts w:ascii="ＭＳ 明朝" w:eastAsia="ＭＳ 明朝" w:hAnsi="ＭＳ 明朝" w:hint="eastAsia"/>
          <w:u w:val="single"/>
        </w:rPr>
        <w:t xml:space="preserve">　　</w:t>
      </w:r>
      <w:r w:rsidR="00B95595" w:rsidRPr="00EE43B6">
        <w:rPr>
          <w:rFonts w:ascii="ＭＳ 明朝" w:eastAsia="ＭＳ 明朝" w:hAnsi="ＭＳ 明朝" w:hint="eastAsia"/>
        </w:rPr>
        <w:t>月</w:t>
      </w:r>
      <w:r w:rsidR="00B95595" w:rsidRPr="00EE43B6">
        <w:rPr>
          <w:rFonts w:ascii="ＭＳ 明朝" w:eastAsia="ＭＳ 明朝" w:hAnsi="ＭＳ 明朝" w:hint="eastAsia"/>
          <w:u w:val="single"/>
        </w:rPr>
        <w:t xml:space="preserve">　　</w:t>
      </w:r>
      <w:r w:rsidR="00B95595" w:rsidRPr="00EE43B6">
        <w:rPr>
          <w:rFonts w:ascii="ＭＳ 明朝" w:eastAsia="ＭＳ 明朝" w:hAnsi="ＭＳ 明朝" w:hint="eastAsia"/>
        </w:rPr>
        <w:t>日に成立し、その存続期間は</w:t>
      </w:r>
      <w:r w:rsidR="00B95595" w:rsidRPr="00EE43B6">
        <w:rPr>
          <w:rFonts w:ascii="ＭＳ 明朝" w:eastAsia="ＭＳ 明朝" w:hAnsi="ＭＳ 明朝" w:hint="eastAsia"/>
          <w:u w:val="single"/>
        </w:rPr>
        <w:t xml:space="preserve">　　</w:t>
      </w:r>
      <w:proofErr w:type="gramStart"/>
      <w:r w:rsidR="00B95595" w:rsidRPr="00EE43B6">
        <w:rPr>
          <w:rFonts w:ascii="ＭＳ 明朝" w:eastAsia="ＭＳ 明朝" w:hAnsi="ＭＳ 明朝" w:hint="eastAsia"/>
        </w:rPr>
        <w:t>か</w:t>
      </w:r>
      <w:proofErr w:type="gramEnd"/>
      <w:r w:rsidR="00B95595" w:rsidRPr="00EE43B6">
        <w:rPr>
          <w:rFonts w:ascii="ＭＳ 明朝" w:eastAsia="ＭＳ 明朝" w:hAnsi="ＭＳ 明朝" w:hint="eastAsia"/>
        </w:rPr>
        <w:t>月とする。</w:t>
      </w:r>
    </w:p>
    <w:p w14:paraId="62DC4F9A"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２　前項の存続期間は、当企業体のすべての構成事業者の同意をもって、これを延長することができる。</w:t>
      </w:r>
    </w:p>
    <w:p w14:paraId="38E6A3DB" w14:textId="17C7E392" w:rsidR="00B95595" w:rsidRPr="00EE43B6" w:rsidRDefault="00204892" w:rsidP="00B95595">
      <w:pPr>
        <w:adjustRightInd w:val="0"/>
        <w:snapToGrid w:val="0"/>
        <w:ind w:left="210" w:hangingChars="100" w:hanging="210"/>
        <w:rPr>
          <w:rFonts w:ascii="ＭＳ 明朝" w:eastAsia="ＭＳ 明朝" w:hAnsi="ＭＳ 明朝"/>
        </w:rPr>
      </w:pPr>
      <w:r>
        <w:rPr>
          <w:rFonts w:ascii="ＭＳ 明朝" w:eastAsia="ＭＳ 明朝" w:hAnsi="ＭＳ 明朝" w:hint="eastAsia"/>
        </w:rPr>
        <w:t>３　当企業体が東神楽町との間で本事業</w:t>
      </w:r>
      <w:r w:rsidR="00B95595" w:rsidRPr="00EE43B6">
        <w:rPr>
          <w:rFonts w:ascii="ＭＳ 明朝" w:eastAsia="ＭＳ 明朝" w:hAnsi="ＭＳ 明朝" w:hint="eastAsia"/>
        </w:rPr>
        <w:t>について契約できなかった場合には、当企業体は第１項の規定にかかわらず、</w:t>
      </w:r>
      <w:r w:rsidR="003C38EC">
        <w:rPr>
          <w:rFonts w:ascii="ＭＳ 明朝" w:eastAsia="ＭＳ 明朝" w:hAnsi="ＭＳ 明朝" w:hint="eastAsia"/>
        </w:rPr>
        <w:t>東神楽町</w:t>
      </w:r>
      <w:r>
        <w:rPr>
          <w:rFonts w:ascii="ＭＳ 明朝" w:eastAsia="ＭＳ 明朝" w:hAnsi="ＭＳ 明朝" w:hint="eastAsia"/>
        </w:rPr>
        <w:t>が本事業</w:t>
      </w:r>
      <w:r w:rsidR="00B95595" w:rsidRPr="00EE43B6">
        <w:rPr>
          <w:rFonts w:ascii="ＭＳ 明朝" w:eastAsia="ＭＳ 明朝" w:hAnsi="ＭＳ 明朝" w:hint="eastAsia"/>
        </w:rPr>
        <w:t>について他者と契約を締結した日に解散する。</w:t>
      </w:r>
    </w:p>
    <w:p w14:paraId="0328EB65" w14:textId="77777777" w:rsidR="00B95595" w:rsidRPr="00204892" w:rsidRDefault="00B95595" w:rsidP="00B95595">
      <w:pPr>
        <w:adjustRightInd w:val="0"/>
        <w:snapToGrid w:val="0"/>
        <w:spacing w:line="160" w:lineRule="exact"/>
        <w:ind w:left="210" w:hangingChars="100" w:hanging="210"/>
        <w:rPr>
          <w:rFonts w:ascii="ＭＳ 明朝" w:eastAsia="ＭＳ 明朝" w:hAnsi="ＭＳ 明朝"/>
        </w:rPr>
      </w:pPr>
    </w:p>
    <w:p w14:paraId="53DB2535"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（構成事業者の名称）</w:t>
      </w:r>
    </w:p>
    <w:p w14:paraId="192F3FD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第５条　当企業体の構成事業者は、次のとおりとする。（支店の場合は支店名まで記載）</w:t>
      </w:r>
    </w:p>
    <w:p w14:paraId="44B106ED" w14:textId="77777777" w:rsidR="00B95595" w:rsidRPr="00EE43B6" w:rsidRDefault="00B95595" w:rsidP="00B95595">
      <w:pPr>
        <w:adjustRightInd w:val="0"/>
        <w:snapToGrid w:val="0"/>
        <w:ind w:left="210" w:hangingChars="100" w:hanging="210"/>
        <w:rPr>
          <w:rFonts w:ascii="ＭＳ 明朝" w:eastAsia="ＭＳ 明朝" w:hAnsi="ＭＳ 明朝"/>
          <w:u w:val="single"/>
        </w:rPr>
      </w:pPr>
      <w:r w:rsidRPr="00EE43B6">
        <w:rPr>
          <w:rFonts w:ascii="ＭＳ 明朝" w:eastAsia="ＭＳ 明朝" w:hAnsi="ＭＳ 明朝" w:hint="eastAsia"/>
        </w:rPr>
        <w:t xml:space="preserve">　　(1)名称</w:t>
      </w:r>
      <w:r w:rsidRPr="00EE43B6">
        <w:rPr>
          <w:rFonts w:ascii="ＭＳ 明朝" w:eastAsia="ＭＳ 明朝" w:hAnsi="ＭＳ 明朝" w:hint="eastAsia"/>
          <w:u w:val="single"/>
        </w:rPr>
        <w:t xml:space="preserve">　　　　　　　　　　　　　　　　　　　　</w:t>
      </w:r>
    </w:p>
    <w:p w14:paraId="56639A8C" w14:textId="77777777" w:rsidR="00B95595" w:rsidRPr="00EE43B6" w:rsidRDefault="00B95595" w:rsidP="00B95595">
      <w:pPr>
        <w:adjustRightInd w:val="0"/>
        <w:snapToGrid w:val="0"/>
        <w:ind w:left="210" w:hangingChars="100" w:hanging="210"/>
        <w:rPr>
          <w:rFonts w:ascii="ＭＳ 明朝" w:eastAsia="ＭＳ 明朝" w:hAnsi="ＭＳ 明朝"/>
          <w:sz w:val="24"/>
          <w:szCs w:val="24"/>
        </w:rPr>
      </w:pPr>
      <w:r w:rsidRPr="00EE43B6">
        <w:rPr>
          <w:rFonts w:ascii="ＭＳ 明朝" w:eastAsia="ＭＳ 明朝" w:hAnsi="ＭＳ 明朝" w:hint="eastAsia"/>
        </w:rPr>
        <w:t xml:space="preserve">　　(2)名称</w:t>
      </w:r>
      <w:r w:rsidRPr="00EE43B6">
        <w:rPr>
          <w:rFonts w:ascii="ＭＳ 明朝" w:eastAsia="ＭＳ 明朝" w:hAnsi="ＭＳ 明朝" w:hint="eastAsia"/>
          <w:u w:val="single"/>
        </w:rPr>
        <w:t xml:space="preserve">　　　　　　　　　　　　　　　　　　　　</w:t>
      </w:r>
    </w:p>
    <w:p w14:paraId="462CCEA4" w14:textId="77777777" w:rsidR="00B95595" w:rsidRPr="00EE43B6" w:rsidRDefault="00B95595" w:rsidP="00B95595">
      <w:pPr>
        <w:adjustRightInd w:val="0"/>
        <w:snapToGrid w:val="0"/>
        <w:ind w:left="210" w:hangingChars="100" w:hanging="210"/>
        <w:rPr>
          <w:rFonts w:ascii="ＭＳ 明朝" w:eastAsia="ＭＳ 明朝" w:hAnsi="ＭＳ 明朝"/>
          <w:sz w:val="24"/>
          <w:szCs w:val="24"/>
        </w:rPr>
      </w:pPr>
      <w:r w:rsidRPr="00EE43B6">
        <w:rPr>
          <w:rFonts w:ascii="ＭＳ 明朝" w:eastAsia="ＭＳ 明朝" w:hAnsi="ＭＳ 明朝" w:hint="eastAsia"/>
        </w:rPr>
        <w:t xml:space="preserve">　　(3)名称</w:t>
      </w:r>
      <w:r w:rsidRPr="00EE43B6">
        <w:rPr>
          <w:rFonts w:ascii="ＭＳ 明朝" w:eastAsia="ＭＳ 明朝" w:hAnsi="ＭＳ 明朝" w:hint="eastAsia"/>
          <w:u w:val="single"/>
        </w:rPr>
        <w:t xml:space="preserve">　　　　　　　　　　　　　　　　　　　　</w:t>
      </w:r>
    </w:p>
    <w:p w14:paraId="400044FE" w14:textId="77777777" w:rsidR="00B95595" w:rsidRPr="00EE43B6" w:rsidRDefault="00B95595" w:rsidP="00B95595">
      <w:pPr>
        <w:adjustRightInd w:val="0"/>
        <w:snapToGrid w:val="0"/>
        <w:spacing w:line="160" w:lineRule="exact"/>
        <w:ind w:left="240" w:hangingChars="100" w:hanging="240"/>
        <w:rPr>
          <w:rFonts w:ascii="ＭＳ 明朝" w:eastAsia="ＭＳ 明朝" w:hAnsi="ＭＳ 明朝"/>
          <w:sz w:val="24"/>
          <w:szCs w:val="24"/>
        </w:rPr>
      </w:pPr>
    </w:p>
    <w:p w14:paraId="65638ED3"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（代表者の名称）</w:t>
      </w:r>
    </w:p>
    <w:p w14:paraId="376B2A97"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第６条　当企業体は、</w:t>
      </w:r>
      <w:r w:rsidRPr="00EE43B6">
        <w:rPr>
          <w:rFonts w:ascii="ＭＳ 明朝" w:eastAsia="ＭＳ 明朝" w:hAnsi="ＭＳ 明朝" w:hint="eastAsia"/>
          <w:u w:val="single"/>
        </w:rPr>
        <w:t xml:space="preserve">　　　　　　　　　　　　　　　　　　　　</w:t>
      </w:r>
      <w:r w:rsidRPr="00EE43B6">
        <w:rPr>
          <w:rFonts w:ascii="ＭＳ 明朝" w:eastAsia="ＭＳ 明朝" w:hAnsi="ＭＳ 明朝" w:hint="eastAsia"/>
        </w:rPr>
        <w:t>を代表者とする。</w:t>
      </w:r>
    </w:p>
    <w:p w14:paraId="254DB8F3"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31BD10CE"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（代表者の権限）</w:t>
      </w:r>
    </w:p>
    <w:p w14:paraId="3D3A7019" w14:textId="1BAC4A84" w:rsidR="00B95595" w:rsidRPr="00EE43B6" w:rsidRDefault="00204892" w:rsidP="00B95595">
      <w:pPr>
        <w:adjustRightInd w:val="0"/>
        <w:snapToGrid w:val="0"/>
        <w:ind w:left="210" w:hangingChars="100" w:hanging="210"/>
        <w:rPr>
          <w:rFonts w:ascii="ＭＳ 明朝" w:eastAsia="ＭＳ 明朝" w:hAnsi="ＭＳ 明朝"/>
        </w:rPr>
      </w:pPr>
      <w:r>
        <w:rPr>
          <w:rFonts w:ascii="ＭＳ 明朝" w:eastAsia="ＭＳ 明朝" w:hAnsi="ＭＳ 明朝" w:hint="eastAsia"/>
        </w:rPr>
        <w:t>第７条　当企業体の代表者は、本事業</w:t>
      </w:r>
      <w:r w:rsidR="004B7997">
        <w:rPr>
          <w:rFonts w:ascii="ＭＳ 明朝" w:eastAsia="ＭＳ 明朝" w:hAnsi="ＭＳ 明朝" w:hint="eastAsia"/>
        </w:rPr>
        <w:t>の受注</w:t>
      </w:r>
      <w:r w:rsidR="00B95595" w:rsidRPr="00EE43B6">
        <w:rPr>
          <w:rFonts w:ascii="ＭＳ 明朝" w:eastAsia="ＭＳ 明朝" w:hAnsi="ＭＳ 明朝" w:hint="eastAsia"/>
        </w:rPr>
        <w:t>に関し、当企業体を代表して、次の権限を有するものとする。</w:t>
      </w:r>
    </w:p>
    <w:p w14:paraId="05EB50F1"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(1)発注者及び監督官庁等と折衝する権限。</w:t>
      </w:r>
    </w:p>
    <w:p w14:paraId="2F8CE992" w14:textId="02B0826B"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(2)</w:t>
      </w:r>
      <w:r w:rsidR="00204892">
        <w:rPr>
          <w:rFonts w:ascii="ＭＳ 明朝" w:eastAsia="ＭＳ 明朝" w:hAnsi="ＭＳ 明朝" w:hint="eastAsia"/>
        </w:rPr>
        <w:t>代表者の名義をもって見積、入札、契約の締結、工事</w:t>
      </w:r>
      <w:r w:rsidRPr="00EE43B6">
        <w:rPr>
          <w:rFonts w:ascii="ＭＳ 明朝" w:eastAsia="ＭＳ 明朝" w:hAnsi="ＭＳ 明朝" w:hint="eastAsia"/>
        </w:rPr>
        <w:t>代金の請求及び受領に関する権限。</w:t>
      </w:r>
    </w:p>
    <w:p w14:paraId="4BE94C79" w14:textId="7713C691"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(3)</w:t>
      </w:r>
      <w:r w:rsidR="00204892">
        <w:rPr>
          <w:rFonts w:ascii="ＭＳ 明朝" w:eastAsia="ＭＳ 明朝" w:hAnsi="ＭＳ 明朝" w:hint="eastAsia"/>
        </w:rPr>
        <w:t>入札及び工事</w:t>
      </w:r>
      <w:r w:rsidRPr="00EE43B6">
        <w:rPr>
          <w:rFonts w:ascii="ＭＳ 明朝" w:eastAsia="ＭＳ 明朝" w:hAnsi="ＭＳ 明朝" w:hint="eastAsia"/>
        </w:rPr>
        <w:t>代金の受領に関する復代理人の選任についての権</w:t>
      </w:r>
      <w:bookmarkStart w:id="0" w:name="_GoBack"/>
      <w:bookmarkEnd w:id="0"/>
      <w:r w:rsidRPr="00EE43B6">
        <w:rPr>
          <w:rFonts w:ascii="ＭＳ 明朝" w:eastAsia="ＭＳ 明朝" w:hAnsi="ＭＳ 明朝" w:hint="eastAsia"/>
        </w:rPr>
        <w:t>限。</w:t>
      </w:r>
    </w:p>
    <w:p w14:paraId="50278DE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(4)当企業体に属する財産を管理する権限。</w:t>
      </w:r>
    </w:p>
    <w:p w14:paraId="187BCFDB"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(5)その他本件業務に関して必要となる一切の事項を執行する権限。</w:t>
      </w:r>
    </w:p>
    <w:p w14:paraId="60E1BE7A"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4F5537D2"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（業務分担額）</w:t>
      </w:r>
    </w:p>
    <w:p w14:paraId="134B438A"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第８条　各構成事業者の業務の分担は、別に定めるところによるものとする。</w:t>
      </w:r>
    </w:p>
    <w:p w14:paraId="496ACD37"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２　前項に規定する分担業務の価格については、次条に規定する運営委員会で定める。</w:t>
      </w:r>
    </w:p>
    <w:p w14:paraId="214F86C8" w14:textId="77777777" w:rsidR="00B95595" w:rsidRPr="00EE43B6" w:rsidRDefault="00B95595" w:rsidP="00B95595">
      <w:pPr>
        <w:adjustRightInd w:val="0"/>
        <w:snapToGrid w:val="0"/>
        <w:spacing w:line="160" w:lineRule="exact"/>
        <w:ind w:left="240" w:hangingChars="100" w:hanging="240"/>
        <w:rPr>
          <w:rFonts w:ascii="ＭＳ 明朝" w:eastAsia="ＭＳ 明朝" w:hAnsi="ＭＳ 明朝"/>
          <w:sz w:val="24"/>
          <w:szCs w:val="24"/>
        </w:rPr>
      </w:pPr>
    </w:p>
    <w:p w14:paraId="02F26B4B" w14:textId="77777777" w:rsidR="00B95595" w:rsidRPr="00EE43B6" w:rsidRDefault="00B95595" w:rsidP="00B95595">
      <w:pPr>
        <w:adjustRightInd w:val="0"/>
        <w:snapToGrid w:val="0"/>
        <w:ind w:left="210" w:hangingChars="100" w:hanging="210"/>
      </w:pPr>
      <w:r w:rsidRPr="00EE43B6">
        <w:rPr>
          <w:rFonts w:hint="eastAsia"/>
        </w:rPr>
        <w:t>（運営委員会）</w:t>
      </w:r>
    </w:p>
    <w:p w14:paraId="290ADE69" w14:textId="6F3D0BC3" w:rsidR="00B95595" w:rsidRPr="00EE43B6" w:rsidRDefault="00B95595" w:rsidP="00B95595">
      <w:pPr>
        <w:adjustRightInd w:val="0"/>
        <w:snapToGrid w:val="0"/>
        <w:ind w:left="210" w:hangingChars="100" w:hanging="210"/>
      </w:pPr>
      <w:r w:rsidRPr="00EE43B6">
        <w:rPr>
          <w:rFonts w:hint="eastAsia"/>
        </w:rPr>
        <w:t>第９条　当企業体は</w:t>
      </w:r>
      <w:r w:rsidR="00204892">
        <w:rPr>
          <w:rFonts w:hint="eastAsia"/>
        </w:rPr>
        <w:t>、すべての構成事業者の参加をもって運営委員会を設け、本事業</w:t>
      </w:r>
      <w:r w:rsidRPr="00EE43B6">
        <w:rPr>
          <w:rFonts w:hint="eastAsia"/>
        </w:rPr>
        <w:t>の遂行にあたるものとする。</w:t>
      </w:r>
    </w:p>
    <w:p w14:paraId="21032489" w14:textId="77777777" w:rsidR="00B95595" w:rsidRPr="00204892" w:rsidRDefault="00B95595" w:rsidP="00B95595">
      <w:pPr>
        <w:adjustRightInd w:val="0"/>
        <w:snapToGrid w:val="0"/>
        <w:spacing w:line="160" w:lineRule="exact"/>
        <w:ind w:left="210" w:hangingChars="100" w:hanging="210"/>
        <w:rPr>
          <w:rFonts w:ascii="ＭＳ 明朝" w:eastAsia="ＭＳ 明朝" w:hAnsi="ＭＳ 明朝"/>
        </w:rPr>
      </w:pPr>
    </w:p>
    <w:p w14:paraId="109D63B4"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（構成事業者の責任）</w:t>
      </w:r>
    </w:p>
    <w:p w14:paraId="0106B242" w14:textId="79A80265"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第10</w:t>
      </w:r>
      <w:r w:rsidR="00204892">
        <w:rPr>
          <w:rFonts w:ascii="ＭＳ 明朝" w:eastAsia="ＭＳ 明朝" w:hAnsi="ＭＳ 明朝" w:hint="eastAsia"/>
        </w:rPr>
        <w:t>条　構成事業者は、本事業</w:t>
      </w:r>
      <w:r w:rsidRPr="00EE43B6">
        <w:rPr>
          <w:rFonts w:ascii="ＭＳ 明朝" w:eastAsia="ＭＳ 明朝" w:hAnsi="ＭＳ 明朝" w:hint="eastAsia"/>
        </w:rPr>
        <w:t>の契約の履行に関し、連帯して責任を負うものとする。</w:t>
      </w:r>
    </w:p>
    <w:p w14:paraId="78F1347D" w14:textId="77777777" w:rsidR="00B95595" w:rsidRPr="00204892" w:rsidRDefault="00B95595" w:rsidP="00B95595">
      <w:pPr>
        <w:adjustRightInd w:val="0"/>
        <w:snapToGrid w:val="0"/>
        <w:spacing w:line="160" w:lineRule="exact"/>
        <w:ind w:left="210" w:hangingChars="100" w:hanging="210"/>
        <w:rPr>
          <w:rFonts w:ascii="ＭＳ 明朝" w:eastAsia="ＭＳ 明朝" w:hAnsi="ＭＳ 明朝"/>
        </w:rPr>
      </w:pPr>
    </w:p>
    <w:p w14:paraId="5877873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（構成事業者の経費の分配）</w:t>
      </w:r>
    </w:p>
    <w:p w14:paraId="7C8A117A"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第11条　構成事業者はその分担業務の実施のため、運営委員会の定めるところにより必要な経費の分配をうけるものとする。</w:t>
      </w:r>
    </w:p>
    <w:p w14:paraId="57CD7BBE"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0110FCC6"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（共通費用の分担）</w:t>
      </w:r>
    </w:p>
    <w:p w14:paraId="03BDD5C1"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第12条　本件業務の履行中に発生した共通の経費等については、分担業務の価格の割合に応じて運営委員会で定めるものとする。</w:t>
      </w:r>
    </w:p>
    <w:p w14:paraId="24BE0BD5"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29D8AAA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（構成事業者相互間の責任分担）</w:t>
      </w:r>
    </w:p>
    <w:p w14:paraId="7816982C" w14:textId="1E5CD792"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第13条　構成事業者がその分担業務に関し、</w:t>
      </w:r>
      <w:r w:rsidR="003C38EC">
        <w:rPr>
          <w:rFonts w:ascii="ＭＳ 明朝" w:eastAsia="ＭＳ 明朝" w:hAnsi="ＭＳ 明朝" w:hint="eastAsia"/>
        </w:rPr>
        <w:t>東神楽町</w:t>
      </w:r>
      <w:r w:rsidRPr="00EE43B6">
        <w:rPr>
          <w:rFonts w:ascii="ＭＳ 明朝" w:eastAsia="ＭＳ 明朝" w:hAnsi="ＭＳ 明朝" w:hint="eastAsia"/>
        </w:rPr>
        <w:t>、第三者または他の構成事業者に与えた損害は、当該構成事業者がこれを負担するものとする。</w:t>
      </w:r>
    </w:p>
    <w:p w14:paraId="15D8C297" w14:textId="77777777" w:rsidR="00B95595" w:rsidRPr="003C38EC" w:rsidRDefault="00B95595" w:rsidP="00B95595">
      <w:pPr>
        <w:adjustRightInd w:val="0"/>
        <w:snapToGrid w:val="0"/>
        <w:spacing w:line="160" w:lineRule="exact"/>
        <w:ind w:left="210" w:hangingChars="100" w:hanging="210"/>
        <w:rPr>
          <w:rFonts w:ascii="ＭＳ 明朝" w:eastAsia="ＭＳ 明朝" w:hAnsi="ＭＳ 明朝"/>
        </w:rPr>
      </w:pPr>
    </w:p>
    <w:p w14:paraId="37ADDA9F"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（権利義務の譲渡の制限）</w:t>
      </w:r>
    </w:p>
    <w:p w14:paraId="23A8CF58" w14:textId="6890E8D5"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第14条　構成事業者は、</w:t>
      </w:r>
      <w:r w:rsidR="003C38EC">
        <w:rPr>
          <w:rFonts w:ascii="ＭＳ 明朝" w:eastAsia="ＭＳ 明朝" w:hAnsi="ＭＳ 明朝" w:hint="eastAsia"/>
        </w:rPr>
        <w:t>東神楽町</w:t>
      </w:r>
      <w:r w:rsidRPr="00EE43B6">
        <w:rPr>
          <w:rFonts w:ascii="ＭＳ 明朝" w:eastAsia="ＭＳ 明朝" w:hAnsi="ＭＳ 明朝" w:hint="eastAsia"/>
        </w:rPr>
        <w:t>及び</w:t>
      </w:r>
      <w:r w:rsidRPr="00EE43B6">
        <w:rPr>
          <w:rFonts w:hint="eastAsia"/>
        </w:rPr>
        <w:t>他のすべての構成</w:t>
      </w:r>
      <w:r w:rsidRPr="00EE43B6">
        <w:rPr>
          <w:rFonts w:ascii="ＭＳ 明朝" w:eastAsia="ＭＳ 明朝" w:hAnsi="ＭＳ 明朝" w:hint="eastAsia"/>
        </w:rPr>
        <w:t>事業者の承認がなければ、本協定書に基づく権利義務を第三者に譲渡することはできない。</w:t>
      </w:r>
    </w:p>
    <w:p w14:paraId="1E2724AF"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EB70C83" w14:textId="77777777" w:rsidR="00B95595" w:rsidRPr="00EE43B6" w:rsidRDefault="00B95595" w:rsidP="00B95595">
      <w:pPr>
        <w:adjustRightInd w:val="0"/>
        <w:snapToGrid w:val="0"/>
        <w:ind w:left="210" w:hangingChars="100" w:hanging="210"/>
      </w:pPr>
      <w:r w:rsidRPr="00EE43B6">
        <w:rPr>
          <w:rFonts w:hint="eastAsia"/>
        </w:rPr>
        <w:t>（受託途中における構成</w:t>
      </w:r>
      <w:r w:rsidRPr="00EE43B6">
        <w:rPr>
          <w:rFonts w:ascii="ＭＳ 明朝" w:eastAsia="ＭＳ 明朝" w:hAnsi="ＭＳ 明朝" w:hint="eastAsia"/>
        </w:rPr>
        <w:t>事業者</w:t>
      </w:r>
      <w:r w:rsidRPr="00EE43B6">
        <w:rPr>
          <w:rFonts w:hint="eastAsia"/>
        </w:rPr>
        <w:t>の脱退に対する措置）</w:t>
      </w:r>
    </w:p>
    <w:p w14:paraId="2F67ED9C" w14:textId="348C17EB"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15</w:t>
      </w:r>
      <w:r w:rsidRPr="00EE43B6">
        <w:rPr>
          <w:rFonts w:hint="eastAsia"/>
        </w:rPr>
        <w:t>条　構成</w:t>
      </w:r>
      <w:r w:rsidRPr="00EE43B6">
        <w:rPr>
          <w:rFonts w:ascii="ＭＳ 明朝" w:eastAsia="ＭＳ 明朝" w:hAnsi="ＭＳ 明朝" w:hint="eastAsia"/>
        </w:rPr>
        <w:t>事業者</w:t>
      </w:r>
      <w:r w:rsidRPr="00EE43B6">
        <w:rPr>
          <w:rFonts w:hint="eastAsia"/>
        </w:rPr>
        <w:t>は、発注者及び他のすべての構成</w:t>
      </w:r>
      <w:r w:rsidRPr="00EE43B6">
        <w:rPr>
          <w:rFonts w:ascii="ＭＳ 明朝" w:eastAsia="ＭＳ 明朝" w:hAnsi="ＭＳ 明朝" w:hint="eastAsia"/>
        </w:rPr>
        <w:t>事業者</w:t>
      </w:r>
      <w:r w:rsidR="00204892">
        <w:rPr>
          <w:rFonts w:hint="eastAsia"/>
        </w:rPr>
        <w:t>の承認がなければ当企業体が本事業</w:t>
      </w:r>
      <w:r w:rsidRPr="00EE43B6">
        <w:rPr>
          <w:rFonts w:hint="eastAsia"/>
        </w:rPr>
        <w:t>を完了する日までは脱退することができない。</w:t>
      </w:r>
    </w:p>
    <w:p w14:paraId="4113425A" w14:textId="77777777" w:rsidR="00B95595" w:rsidRPr="00EE43B6" w:rsidRDefault="00B95595" w:rsidP="00B95595">
      <w:pPr>
        <w:adjustRightInd w:val="0"/>
        <w:snapToGrid w:val="0"/>
        <w:ind w:left="210" w:hangingChars="100" w:hanging="210"/>
      </w:pPr>
      <w:r w:rsidRPr="00EE43B6">
        <w:rPr>
          <w:rFonts w:hint="eastAsia"/>
        </w:rPr>
        <w:t>２　構成</w:t>
      </w:r>
      <w:r w:rsidRPr="00EE43B6">
        <w:rPr>
          <w:rFonts w:ascii="ＭＳ 明朝" w:eastAsia="ＭＳ 明朝" w:hAnsi="ＭＳ 明朝" w:hint="eastAsia"/>
        </w:rPr>
        <w:t>事業者</w:t>
      </w:r>
      <w:r w:rsidRPr="00EE43B6">
        <w:rPr>
          <w:rFonts w:hint="eastAsia"/>
        </w:rPr>
        <w:t>のうち受託途中において前項の規定により脱退した者がある場合は、残存構成</w:t>
      </w:r>
      <w:r w:rsidRPr="00EE43B6">
        <w:rPr>
          <w:rFonts w:ascii="ＭＳ 明朝" w:eastAsia="ＭＳ 明朝" w:hAnsi="ＭＳ 明朝" w:hint="eastAsia"/>
        </w:rPr>
        <w:t>事業者</w:t>
      </w:r>
      <w:r w:rsidRPr="00EE43B6">
        <w:rPr>
          <w:rFonts w:hint="eastAsia"/>
        </w:rPr>
        <w:t>が共同連帯して当該構成</w:t>
      </w:r>
      <w:r w:rsidRPr="00EE43B6">
        <w:rPr>
          <w:rFonts w:ascii="ＭＳ 明朝" w:eastAsia="ＭＳ 明朝" w:hAnsi="ＭＳ 明朝" w:hint="eastAsia"/>
        </w:rPr>
        <w:t>事業者</w:t>
      </w:r>
      <w:r w:rsidRPr="00EE43B6">
        <w:rPr>
          <w:rFonts w:hint="eastAsia"/>
        </w:rPr>
        <w:t>の分担業務を完了させるものとする。</w:t>
      </w:r>
    </w:p>
    <w:p w14:paraId="1AE557E1" w14:textId="77777777" w:rsidR="00B95595" w:rsidRPr="00EE43B6" w:rsidRDefault="00B95595" w:rsidP="00B95595">
      <w:pPr>
        <w:adjustRightInd w:val="0"/>
        <w:snapToGrid w:val="0"/>
        <w:spacing w:line="160" w:lineRule="exact"/>
        <w:ind w:left="240" w:hangingChars="100" w:hanging="240"/>
        <w:rPr>
          <w:rFonts w:ascii="ＭＳ 明朝" w:eastAsia="ＭＳ 明朝" w:hAnsi="ＭＳ 明朝"/>
          <w:sz w:val="24"/>
          <w:szCs w:val="24"/>
        </w:rPr>
      </w:pPr>
    </w:p>
    <w:p w14:paraId="6B691CC4" w14:textId="77777777" w:rsidR="00B95595" w:rsidRPr="00EE43B6" w:rsidRDefault="00B95595" w:rsidP="00B95595">
      <w:pPr>
        <w:adjustRightInd w:val="0"/>
        <w:snapToGrid w:val="0"/>
        <w:ind w:left="210" w:hangingChars="100" w:hanging="210"/>
      </w:pPr>
      <w:r w:rsidRPr="00EE43B6">
        <w:rPr>
          <w:rFonts w:hint="eastAsia"/>
        </w:rPr>
        <w:t>（受託途中における構成</w:t>
      </w:r>
      <w:r w:rsidRPr="00EE43B6">
        <w:rPr>
          <w:rFonts w:ascii="ＭＳ 明朝" w:eastAsia="ＭＳ 明朝" w:hAnsi="ＭＳ 明朝" w:hint="eastAsia"/>
        </w:rPr>
        <w:t>事業者</w:t>
      </w:r>
      <w:r w:rsidRPr="00EE43B6">
        <w:rPr>
          <w:rFonts w:hint="eastAsia"/>
        </w:rPr>
        <w:t>の破産または解散に対する処置）</w:t>
      </w:r>
    </w:p>
    <w:p w14:paraId="3A8176BA" w14:textId="77777777"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16</w:t>
      </w:r>
      <w:r w:rsidRPr="00EE43B6">
        <w:rPr>
          <w:rFonts w:hint="eastAsia"/>
        </w:rPr>
        <w:t>条　構成</w:t>
      </w:r>
      <w:r w:rsidRPr="00EE43B6">
        <w:rPr>
          <w:rFonts w:ascii="ＭＳ 明朝" w:eastAsia="ＭＳ 明朝" w:hAnsi="ＭＳ 明朝" w:hint="eastAsia"/>
        </w:rPr>
        <w:t>事業者</w:t>
      </w:r>
      <w:r w:rsidRPr="00EE43B6">
        <w:rPr>
          <w:rFonts w:hint="eastAsia"/>
        </w:rPr>
        <w:t>のうちいずれかが受託途中において破産または解散した場合は、残存構成</w:t>
      </w:r>
      <w:r w:rsidRPr="00EE43B6">
        <w:rPr>
          <w:rFonts w:ascii="ＭＳ 明朝" w:eastAsia="ＭＳ 明朝" w:hAnsi="ＭＳ 明朝" w:hint="eastAsia"/>
        </w:rPr>
        <w:t>事業者</w:t>
      </w:r>
      <w:r w:rsidRPr="00EE43B6">
        <w:rPr>
          <w:rFonts w:hint="eastAsia"/>
        </w:rPr>
        <w:t>が共同連帯して当該構成</w:t>
      </w:r>
      <w:r w:rsidRPr="00EE43B6">
        <w:rPr>
          <w:rFonts w:ascii="ＭＳ 明朝" w:eastAsia="ＭＳ 明朝" w:hAnsi="ＭＳ 明朝" w:hint="eastAsia"/>
        </w:rPr>
        <w:t>事業者</w:t>
      </w:r>
      <w:r w:rsidRPr="00EE43B6">
        <w:rPr>
          <w:rFonts w:hint="eastAsia"/>
        </w:rPr>
        <w:t>の分担業務を完了させるものとする。</w:t>
      </w:r>
    </w:p>
    <w:p w14:paraId="13B48A3A" w14:textId="77777777" w:rsidR="00B95595" w:rsidRPr="00EE43B6" w:rsidRDefault="00B95595" w:rsidP="00B95595">
      <w:pPr>
        <w:adjustRightInd w:val="0"/>
        <w:snapToGrid w:val="0"/>
        <w:spacing w:line="160" w:lineRule="exact"/>
        <w:ind w:left="210" w:hangingChars="100" w:hanging="210"/>
      </w:pPr>
    </w:p>
    <w:p w14:paraId="10277F95" w14:textId="72EECFCB" w:rsidR="00B95595" w:rsidRPr="00EE43B6" w:rsidRDefault="00B95595" w:rsidP="00B95595">
      <w:pPr>
        <w:adjustRightInd w:val="0"/>
        <w:snapToGrid w:val="0"/>
        <w:ind w:left="210" w:hangingChars="100" w:hanging="210"/>
      </w:pPr>
      <w:r w:rsidRPr="00EE43B6">
        <w:rPr>
          <w:rFonts w:hint="eastAsia"/>
        </w:rPr>
        <w:t>（解</w:t>
      </w:r>
      <w:r w:rsidR="009B3354">
        <w:rPr>
          <w:rFonts w:hint="eastAsia"/>
        </w:rPr>
        <w:t>散後の契約不適合責任</w:t>
      </w:r>
      <w:r w:rsidRPr="00EE43B6">
        <w:rPr>
          <w:rFonts w:hint="eastAsia"/>
        </w:rPr>
        <w:t>）</w:t>
      </w:r>
    </w:p>
    <w:p w14:paraId="5656268F" w14:textId="51899153"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17</w:t>
      </w:r>
      <w:r w:rsidRPr="00EE43B6">
        <w:rPr>
          <w:rFonts w:hint="eastAsia"/>
        </w:rPr>
        <w:t>条　当企業体が解散した後においても、成果品につき</w:t>
      </w:r>
      <w:r w:rsidR="009B3354">
        <w:rPr>
          <w:rFonts w:hint="eastAsia"/>
        </w:rPr>
        <w:t>契約不適合</w:t>
      </w:r>
      <w:r w:rsidRPr="00EE43B6">
        <w:rPr>
          <w:rFonts w:hint="eastAsia"/>
        </w:rPr>
        <w:t>があったときは、各構成</w:t>
      </w:r>
      <w:r w:rsidRPr="00EE43B6">
        <w:rPr>
          <w:rFonts w:ascii="ＭＳ 明朝" w:eastAsia="ＭＳ 明朝" w:hAnsi="ＭＳ 明朝" w:hint="eastAsia"/>
        </w:rPr>
        <w:t>事業者</w:t>
      </w:r>
      <w:r w:rsidRPr="00EE43B6">
        <w:rPr>
          <w:rFonts w:hint="eastAsia"/>
        </w:rPr>
        <w:t>は共同連帯してその責に任ずるものとする。</w:t>
      </w:r>
    </w:p>
    <w:p w14:paraId="421214F7" w14:textId="77777777" w:rsidR="00B95595" w:rsidRPr="00EE43B6" w:rsidRDefault="00B95595" w:rsidP="00B95595">
      <w:pPr>
        <w:adjustRightInd w:val="0"/>
        <w:snapToGrid w:val="0"/>
        <w:spacing w:line="160" w:lineRule="exact"/>
        <w:ind w:left="210" w:hangingChars="100" w:hanging="210"/>
      </w:pPr>
    </w:p>
    <w:p w14:paraId="4ABB197A" w14:textId="77777777" w:rsidR="00B95595" w:rsidRPr="00EE43B6" w:rsidRDefault="00B95595" w:rsidP="00B95595">
      <w:pPr>
        <w:adjustRightInd w:val="0"/>
        <w:snapToGrid w:val="0"/>
        <w:ind w:left="210" w:hangingChars="100" w:hanging="210"/>
      </w:pPr>
      <w:r w:rsidRPr="00EE43B6">
        <w:rPr>
          <w:rFonts w:hint="eastAsia"/>
        </w:rPr>
        <w:t>（協定書の定めのない事項）</w:t>
      </w:r>
    </w:p>
    <w:p w14:paraId="06CD3DAF" w14:textId="77777777"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18</w:t>
      </w:r>
      <w:r w:rsidRPr="00EE43B6">
        <w:rPr>
          <w:rFonts w:hint="eastAsia"/>
        </w:rPr>
        <w:t>条　この協定書に定めのない事項については、運営委員会において定めるものとする。</w:t>
      </w:r>
    </w:p>
    <w:p w14:paraId="0AC40652" w14:textId="77777777" w:rsidR="00B95595" w:rsidRPr="00EE43B6" w:rsidRDefault="00B95595" w:rsidP="00B95595">
      <w:pPr>
        <w:adjustRightInd w:val="0"/>
        <w:snapToGrid w:val="0"/>
        <w:ind w:left="210" w:hangingChars="100" w:hanging="210"/>
      </w:pPr>
    </w:p>
    <w:p w14:paraId="1D331D8E" w14:textId="77777777" w:rsidR="00B95595" w:rsidRPr="00EE43B6" w:rsidRDefault="00B95595" w:rsidP="00B95595">
      <w:pPr>
        <w:adjustRightInd w:val="0"/>
        <w:snapToGrid w:val="0"/>
        <w:ind w:left="210" w:hangingChars="100" w:hanging="210"/>
      </w:pPr>
    </w:p>
    <w:p w14:paraId="4D01990B" w14:textId="77777777" w:rsidR="00B95595" w:rsidRPr="00EE43B6" w:rsidRDefault="00B95595" w:rsidP="00B95595">
      <w:pPr>
        <w:adjustRightInd w:val="0"/>
        <w:snapToGrid w:val="0"/>
      </w:pPr>
      <w:r w:rsidRPr="00EE43B6">
        <w:rPr>
          <w:rFonts w:ascii="ＭＳ 明朝" w:eastAsia="ＭＳ 明朝" w:hAnsi="ＭＳ 明朝" w:hint="eastAsia"/>
          <w:u w:val="single"/>
        </w:rPr>
        <w:t xml:space="preserve">　　　　　　　　　　　　　　　　　　　　</w:t>
      </w:r>
      <w:r w:rsidRPr="00EE43B6">
        <w:rPr>
          <w:rFonts w:hint="eastAsia"/>
        </w:rPr>
        <w:t>ほか</w:t>
      </w:r>
      <w:r w:rsidRPr="00EE43B6">
        <w:rPr>
          <w:rFonts w:ascii="ＭＳ 明朝" w:eastAsia="ＭＳ 明朝" w:hAnsi="ＭＳ 明朝" w:hint="eastAsia"/>
          <w:u w:val="single"/>
        </w:rPr>
        <w:t xml:space="preserve">　　</w:t>
      </w:r>
      <w:r w:rsidRPr="00EE43B6">
        <w:rPr>
          <w:rFonts w:hint="eastAsia"/>
        </w:rPr>
        <w:t>者は、上記のとおり共同企業体協定を締結したので、その証拠としてこの協定書</w:t>
      </w:r>
      <w:r w:rsidRPr="00EE43B6">
        <w:rPr>
          <w:rFonts w:ascii="ＭＳ 明朝" w:eastAsia="ＭＳ 明朝" w:hAnsi="ＭＳ 明朝" w:hint="eastAsia"/>
          <w:u w:val="single"/>
        </w:rPr>
        <w:t xml:space="preserve">　　</w:t>
      </w:r>
      <w:r w:rsidRPr="00EE43B6">
        <w:rPr>
          <w:rFonts w:hint="eastAsia"/>
        </w:rPr>
        <w:t>通を作成し、各通に構成</w:t>
      </w:r>
      <w:r w:rsidRPr="00EE43B6">
        <w:rPr>
          <w:rFonts w:ascii="ＭＳ 明朝" w:eastAsia="ＭＳ 明朝" w:hAnsi="ＭＳ 明朝" w:hint="eastAsia"/>
        </w:rPr>
        <w:t>事業者</w:t>
      </w:r>
      <w:r w:rsidRPr="00EE43B6">
        <w:rPr>
          <w:rFonts w:hint="eastAsia"/>
        </w:rPr>
        <w:t>が記名押印し、各自所持するものとする。</w:t>
      </w:r>
    </w:p>
    <w:p w14:paraId="51590746" w14:textId="77777777" w:rsidR="00B95595" w:rsidRPr="00EE43B6" w:rsidRDefault="00B95595" w:rsidP="00B95595">
      <w:pPr>
        <w:adjustRightInd w:val="0"/>
        <w:snapToGrid w:val="0"/>
      </w:pPr>
    </w:p>
    <w:p w14:paraId="5F78DED2" w14:textId="00A307D3" w:rsidR="00B95595" w:rsidRPr="00EE43B6" w:rsidRDefault="00B95595" w:rsidP="00B95595">
      <w:pPr>
        <w:adjustRightInd w:val="0"/>
        <w:snapToGrid w:val="0"/>
        <w:rPr>
          <w:rFonts w:ascii="ＭＳ 明朝" w:eastAsia="ＭＳ 明朝" w:hAnsi="ＭＳ 明朝"/>
        </w:rPr>
      </w:pPr>
      <w:r w:rsidRPr="00EE43B6">
        <w:rPr>
          <w:rFonts w:hint="eastAsia"/>
        </w:rPr>
        <w:t xml:space="preserve">　令和</w:t>
      </w:r>
      <w:r w:rsidR="00204892">
        <w:rPr>
          <w:rFonts w:hint="eastAsia"/>
        </w:rPr>
        <w:t>６</w:t>
      </w:r>
      <w:r w:rsidRPr="00EE43B6">
        <w:rPr>
          <w:rFonts w:ascii="ＭＳ 明朝" w:eastAsia="ＭＳ 明朝" w:hAnsi="ＭＳ 明朝" w:hint="eastAsia"/>
        </w:rPr>
        <w:t>年</w:t>
      </w:r>
      <w:r w:rsidRPr="00EE43B6">
        <w:rPr>
          <w:rFonts w:ascii="ＭＳ 明朝" w:eastAsia="ＭＳ 明朝" w:hAnsi="ＭＳ 明朝" w:hint="eastAsia"/>
          <w:u w:val="single"/>
        </w:rPr>
        <w:t xml:space="preserve">　　</w:t>
      </w:r>
      <w:r w:rsidRPr="00EE43B6">
        <w:rPr>
          <w:rFonts w:ascii="ＭＳ 明朝" w:eastAsia="ＭＳ 明朝" w:hAnsi="ＭＳ 明朝" w:hint="eastAsia"/>
        </w:rPr>
        <w:t>月</w:t>
      </w:r>
      <w:r w:rsidRPr="00EE43B6">
        <w:rPr>
          <w:rFonts w:ascii="ＭＳ 明朝" w:eastAsia="ＭＳ 明朝" w:hAnsi="ＭＳ 明朝" w:hint="eastAsia"/>
          <w:u w:val="single"/>
        </w:rPr>
        <w:t xml:space="preserve">　　</w:t>
      </w:r>
      <w:r w:rsidRPr="00EE43B6">
        <w:rPr>
          <w:rFonts w:ascii="ＭＳ 明朝" w:eastAsia="ＭＳ 明朝" w:hAnsi="ＭＳ 明朝" w:hint="eastAsia"/>
        </w:rPr>
        <w:t>日</w:t>
      </w:r>
    </w:p>
    <w:p w14:paraId="3B0908B0"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＜共同企業体構成事業者の代表者＞</w:t>
      </w:r>
    </w:p>
    <w:p w14:paraId="649F1F14"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住　所</w:t>
      </w:r>
      <w:r w:rsidRPr="00EE43B6">
        <w:rPr>
          <w:rFonts w:ascii="ＭＳ 明朝" w:eastAsia="ＭＳ 明朝" w:hAnsi="ＭＳ 明朝" w:hint="eastAsia"/>
          <w:u w:val="single"/>
        </w:rPr>
        <w:t xml:space="preserve">　　　　　　　　　　　　　　　　　　　　</w:t>
      </w:r>
    </w:p>
    <w:p w14:paraId="4778259F"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名　称</w:t>
      </w:r>
      <w:r w:rsidRPr="00EE43B6">
        <w:rPr>
          <w:rFonts w:ascii="ＭＳ 明朝" w:eastAsia="ＭＳ 明朝" w:hAnsi="ＭＳ 明朝" w:hint="eastAsia"/>
          <w:u w:val="single"/>
        </w:rPr>
        <w:t xml:space="preserve">　　　　　　　　　　　　　　　　　　　　</w:t>
      </w:r>
    </w:p>
    <w:p w14:paraId="6748190E"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代表者</w:t>
      </w:r>
    </w:p>
    <w:p w14:paraId="53F61530"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（職氏名）</w:t>
      </w:r>
      <w:r w:rsidRPr="00EE43B6">
        <w:rPr>
          <w:rFonts w:ascii="ＭＳ 明朝" w:eastAsia="ＭＳ 明朝" w:hAnsi="ＭＳ 明朝" w:hint="eastAsia"/>
          <w:u w:val="single"/>
        </w:rPr>
        <w:t xml:space="preserve">　　　　　　　　　　　　　　　　　　印</w:t>
      </w:r>
    </w:p>
    <w:p w14:paraId="2297A9E2" w14:textId="77777777" w:rsidR="00B95595" w:rsidRPr="00EE43B6" w:rsidRDefault="00B95595" w:rsidP="00B95595">
      <w:pPr>
        <w:adjustRightInd w:val="0"/>
        <w:snapToGrid w:val="0"/>
        <w:rPr>
          <w:rFonts w:ascii="ＭＳ 明朝" w:eastAsia="ＭＳ 明朝" w:hAnsi="ＭＳ 明朝"/>
        </w:rPr>
      </w:pPr>
    </w:p>
    <w:p w14:paraId="2F5CF59B"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＜共同企業体構成事業者＞</w:t>
      </w:r>
    </w:p>
    <w:p w14:paraId="1C46FF1F"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住　所</w:t>
      </w:r>
      <w:r w:rsidRPr="00EE43B6">
        <w:rPr>
          <w:rFonts w:ascii="ＭＳ 明朝" w:eastAsia="ＭＳ 明朝" w:hAnsi="ＭＳ 明朝" w:hint="eastAsia"/>
          <w:u w:val="single"/>
        </w:rPr>
        <w:t xml:space="preserve">　　　　　　　　　　　　　　　　　　　　</w:t>
      </w:r>
    </w:p>
    <w:p w14:paraId="6AB60A7F"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名　称</w:t>
      </w:r>
      <w:r w:rsidRPr="00EE43B6">
        <w:rPr>
          <w:rFonts w:ascii="ＭＳ 明朝" w:eastAsia="ＭＳ 明朝" w:hAnsi="ＭＳ 明朝" w:hint="eastAsia"/>
          <w:u w:val="single"/>
        </w:rPr>
        <w:t xml:space="preserve">　　　　　　　　　　　　　　　　　　　　</w:t>
      </w:r>
    </w:p>
    <w:p w14:paraId="64BD99DA"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代表者</w:t>
      </w:r>
    </w:p>
    <w:p w14:paraId="58C439BA"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（職氏名）</w:t>
      </w:r>
      <w:r w:rsidRPr="00EE43B6">
        <w:rPr>
          <w:rFonts w:ascii="ＭＳ 明朝" w:eastAsia="ＭＳ 明朝" w:hAnsi="ＭＳ 明朝" w:hint="eastAsia"/>
          <w:u w:val="single"/>
        </w:rPr>
        <w:t xml:space="preserve">　　　　　　　　　　　　　　　　　　印</w:t>
      </w:r>
    </w:p>
    <w:p w14:paraId="7AE7863C" w14:textId="77777777" w:rsidR="00B95595" w:rsidRPr="00EE43B6" w:rsidRDefault="00B95595" w:rsidP="00B95595">
      <w:pPr>
        <w:adjustRightInd w:val="0"/>
        <w:snapToGrid w:val="0"/>
        <w:rPr>
          <w:rFonts w:ascii="ＭＳ 明朝" w:eastAsia="ＭＳ 明朝" w:hAnsi="ＭＳ 明朝"/>
        </w:rPr>
      </w:pPr>
    </w:p>
    <w:p w14:paraId="1F159AB1"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＜共同企業体構成事業者＞</w:t>
      </w:r>
    </w:p>
    <w:p w14:paraId="1ADC4B8C"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住　所</w:t>
      </w:r>
      <w:r w:rsidRPr="00EE43B6">
        <w:rPr>
          <w:rFonts w:ascii="ＭＳ 明朝" w:eastAsia="ＭＳ 明朝" w:hAnsi="ＭＳ 明朝" w:hint="eastAsia"/>
          <w:u w:val="single"/>
        </w:rPr>
        <w:t xml:space="preserve">　　　　　　　　　　　　　　　　　　　　</w:t>
      </w:r>
    </w:p>
    <w:p w14:paraId="104B0C22"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名　称</w:t>
      </w:r>
      <w:r w:rsidRPr="00EE43B6">
        <w:rPr>
          <w:rFonts w:ascii="ＭＳ 明朝" w:eastAsia="ＭＳ 明朝" w:hAnsi="ＭＳ 明朝" w:hint="eastAsia"/>
          <w:u w:val="single"/>
        </w:rPr>
        <w:t xml:space="preserve">　　　　　　　　　　　　　　　　　　　　</w:t>
      </w:r>
    </w:p>
    <w:p w14:paraId="2A1D38C3"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代表者</w:t>
      </w:r>
    </w:p>
    <w:p w14:paraId="3E176476" w14:textId="77777777" w:rsidR="00B95595"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（職氏名）</w:t>
      </w:r>
      <w:r w:rsidRPr="00EE43B6">
        <w:rPr>
          <w:rFonts w:ascii="ＭＳ 明朝" w:eastAsia="ＭＳ 明朝" w:hAnsi="ＭＳ 明朝" w:hint="eastAsia"/>
          <w:u w:val="single"/>
        </w:rPr>
        <w:t xml:space="preserve">　　　　　　　　　　　　　　　　　　印</w:t>
      </w:r>
    </w:p>
    <w:p w14:paraId="2275D19E" w14:textId="77777777" w:rsidR="00B95595" w:rsidRPr="00832E50" w:rsidRDefault="00B95595" w:rsidP="00B95595">
      <w:pPr>
        <w:adjustRightInd w:val="0"/>
        <w:snapToGrid w:val="0"/>
        <w:rPr>
          <w:rFonts w:ascii="ＭＳ 明朝" w:eastAsia="ＭＳ 明朝" w:hAnsi="ＭＳ 明朝"/>
          <w:u w:val="single"/>
        </w:rPr>
      </w:pPr>
    </w:p>
    <w:p w14:paraId="7080C1CD" w14:textId="77777777" w:rsidR="009F0005" w:rsidRPr="00B95595" w:rsidRDefault="009F0005">
      <w:pPr>
        <w:widowControl/>
        <w:jc w:val="left"/>
        <w:rPr>
          <w:rFonts w:ascii="ＭＳ 明朝" w:eastAsia="ＭＳ 明朝" w:hAnsi="ＭＳ 明朝"/>
          <w:sz w:val="24"/>
          <w:szCs w:val="24"/>
        </w:rPr>
      </w:pPr>
    </w:p>
    <w:sectPr w:rsidR="009F0005" w:rsidRPr="00B95595" w:rsidSect="0034626A">
      <w:footerReference w:type="default" r:id="rId8"/>
      <w:pgSz w:w="11906" w:h="16838" w:code="9"/>
      <w:pgMar w:top="1134" w:right="1134" w:bottom="1134" w:left="1134" w:header="851" w:footer="454" w:gutter="0"/>
      <w:pgNumType w:fmt="numberInDash" w:start="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CB286" w14:textId="77777777" w:rsidR="00C338CB" w:rsidRDefault="00C338CB" w:rsidP="00E61E52">
      <w:r>
        <w:separator/>
      </w:r>
    </w:p>
  </w:endnote>
  <w:endnote w:type="continuationSeparator" w:id="0">
    <w:p w14:paraId="44D42CDE" w14:textId="77777777" w:rsidR="00C338CB" w:rsidRDefault="00C338CB"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A2CA" w14:textId="4FFFA878" w:rsidR="00D96120" w:rsidRDefault="00D96120">
    <w:pPr>
      <w:pStyle w:val="a8"/>
      <w:jc w:val="center"/>
    </w:pPr>
  </w:p>
  <w:p w14:paraId="16AFE1D9" w14:textId="77777777" w:rsidR="00D96120" w:rsidRDefault="00D961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29E35" w14:textId="77777777" w:rsidR="00C338CB" w:rsidRDefault="00C338CB" w:rsidP="00E61E52">
      <w:r>
        <w:separator/>
      </w:r>
    </w:p>
  </w:footnote>
  <w:footnote w:type="continuationSeparator" w:id="0">
    <w:p w14:paraId="477F724E" w14:textId="77777777" w:rsidR="00C338CB" w:rsidRDefault="00C338CB"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10"/>
  </w:num>
  <w:num w:numId="3">
    <w:abstractNumId w:val="6"/>
  </w:num>
  <w:num w:numId="4">
    <w:abstractNumId w:val="28"/>
  </w:num>
  <w:num w:numId="5">
    <w:abstractNumId w:val="4"/>
  </w:num>
  <w:num w:numId="6">
    <w:abstractNumId w:val="1"/>
  </w:num>
  <w:num w:numId="7">
    <w:abstractNumId w:val="13"/>
  </w:num>
  <w:num w:numId="8">
    <w:abstractNumId w:val="7"/>
  </w:num>
  <w:num w:numId="9">
    <w:abstractNumId w:val="3"/>
  </w:num>
  <w:num w:numId="10">
    <w:abstractNumId w:val="2"/>
  </w:num>
  <w:num w:numId="11">
    <w:abstractNumId w:val="18"/>
  </w:num>
  <w:num w:numId="12">
    <w:abstractNumId w:val="19"/>
  </w:num>
  <w:num w:numId="13">
    <w:abstractNumId w:val="23"/>
  </w:num>
  <w:num w:numId="14">
    <w:abstractNumId w:val="22"/>
  </w:num>
  <w:num w:numId="15">
    <w:abstractNumId w:val="9"/>
  </w:num>
  <w:num w:numId="16">
    <w:abstractNumId w:val="17"/>
  </w:num>
  <w:num w:numId="17">
    <w:abstractNumId w:val="24"/>
  </w:num>
  <w:num w:numId="18">
    <w:abstractNumId w:val="21"/>
  </w:num>
  <w:num w:numId="19">
    <w:abstractNumId w:val="27"/>
  </w:num>
  <w:num w:numId="20">
    <w:abstractNumId w:val="5"/>
  </w:num>
  <w:num w:numId="21">
    <w:abstractNumId w:val="16"/>
  </w:num>
  <w:num w:numId="22">
    <w:abstractNumId w:val="26"/>
  </w:num>
  <w:num w:numId="23">
    <w:abstractNumId w:val="11"/>
  </w:num>
  <w:num w:numId="24">
    <w:abstractNumId w:val="25"/>
  </w:num>
  <w:num w:numId="25">
    <w:abstractNumId w:val="12"/>
  </w:num>
  <w:num w:numId="26">
    <w:abstractNumId w:val="14"/>
  </w:num>
  <w:num w:numId="27">
    <w:abstractNumId w:val="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3B72"/>
    <w:rsid w:val="00005256"/>
    <w:rsid w:val="00005543"/>
    <w:rsid w:val="00005888"/>
    <w:rsid w:val="00005C4B"/>
    <w:rsid w:val="00006802"/>
    <w:rsid w:val="00006A55"/>
    <w:rsid w:val="00006A82"/>
    <w:rsid w:val="0000727C"/>
    <w:rsid w:val="000078F6"/>
    <w:rsid w:val="00010B3A"/>
    <w:rsid w:val="00010E4D"/>
    <w:rsid w:val="00011F9F"/>
    <w:rsid w:val="00012589"/>
    <w:rsid w:val="00012AD7"/>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0FCC"/>
    <w:rsid w:val="000512CF"/>
    <w:rsid w:val="00051F81"/>
    <w:rsid w:val="00052A96"/>
    <w:rsid w:val="00052CF2"/>
    <w:rsid w:val="00053032"/>
    <w:rsid w:val="000531DF"/>
    <w:rsid w:val="00053641"/>
    <w:rsid w:val="0005408D"/>
    <w:rsid w:val="00055029"/>
    <w:rsid w:val="00055133"/>
    <w:rsid w:val="00055A1E"/>
    <w:rsid w:val="00056557"/>
    <w:rsid w:val="00056A2F"/>
    <w:rsid w:val="00057204"/>
    <w:rsid w:val="00057B1C"/>
    <w:rsid w:val="000602C9"/>
    <w:rsid w:val="00060B29"/>
    <w:rsid w:val="0006119B"/>
    <w:rsid w:val="000611A4"/>
    <w:rsid w:val="000613A6"/>
    <w:rsid w:val="000616C7"/>
    <w:rsid w:val="00061BAC"/>
    <w:rsid w:val="00061E36"/>
    <w:rsid w:val="00062628"/>
    <w:rsid w:val="0006284C"/>
    <w:rsid w:val="00063B11"/>
    <w:rsid w:val="00063B43"/>
    <w:rsid w:val="00064278"/>
    <w:rsid w:val="00065720"/>
    <w:rsid w:val="000662CF"/>
    <w:rsid w:val="00066305"/>
    <w:rsid w:val="000663EE"/>
    <w:rsid w:val="000673A9"/>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3C6"/>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5CD"/>
    <w:rsid w:val="000E4747"/>
    <w:rsid w:val="000E4D62"/>
    <w:rsid w:val="000E62C6"/>
    <w:rsid w:val="000E7695"/>
    <w:rsid w:val="000E7B3C"/>
    <w:rsid w:val="000F092A"/>
    <w:rsid w:val="000F1312"/>
    <w:rsid w:val="000F1400"/>
    <w:rsid w:val="000F1542"/>
    <w:rsid w:val="000F2199"/>
    <w:rsid w:val="000F288B"/>
    <w:rsid w:val="000F2EDD"/>
    <w:rsid w:val="000F3920"/>
    <w:rsid w:val="000F41C7"/>
    <w:rsid w:val="000F42A3"/>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BDF"/>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A99"/>
    <w:rsid w:val="00132BFE"/>
    <w:rsid w:val="0013413F"/>
    <w:rsid w:val="00134E1D"/>
    <w:rsid w:val="00135299"/>
    <w:rsid w:val="001352F4"/>
    <w:rsid w:val="0013569F"/>
    <w:rsid w:val="001360D2"/>
    <w:rsid w:val="001360E1"/>
    <w:rsid w:val="001362A0"/>
    <w:rsid w:val="00136560"/>
    <w:rsid w:val="00136C6E"/>
    <w:rsid w:val="00136F0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2AF9"/>
    <w:rsid w:val="00153099"/>
    <w:rsid w:val="0015421B"/>
    <w:rsid w:val="00154ADE"/>
    <w:rsid w:val="0015710A"/>
    <w:rsid w:val="001576F5"/>
    <w:rsid w:val="00157A20"/>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399"/>
    <w:rsid w:val="001836AD"/>
    <w:rsid w:val="00184C92"/>
    <w:rsid w:val="00184CDB"/>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23"/>
    <w:rsid w:val="001B5AD5"/>
    <w:rsid w:val="001B5B08"/>
    <w:rsid w:val="001B6C2D"/>
    <w:rsid w:val="001B76F2"/>
    <w:rsid w:val="001B7995"/>
    <w:rsid w:val="001B7A26"/>
    <w:rsid w:val="001B7BCC"/>
    <w:rsid w:val="001C06AC"/>
    <w:rsid w:val="001C0837"/>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410"/>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892"/>
    <w:rsid w:val="00204EC8"/>
    <w:rsid w:val="00205318"/>
    <w:rsid w:val="00205764"/>
    <w:rsid w:val="00206891"/>
    <w:rsid w:val="00206C8E"/>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AC1"/>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2E6"/>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D99"/>
    <w:rsid w:val="0025799F"/>
    <w:rsid w:val="002601CC"/>
    <w:rsid w:val="002607AD"/>
    <w:rsid w:val="002614F7"/>
    <w:rsid w:val="00261766"/>
    <w:rsid w:val="002617C2"/>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3849"/>
    <w:rsid w:val="0029458A"/>
    <w:rsid w:val="0029511D"/>
    <w:rsid w:val="0029539E"/>
    <w:rsid w:val="0029651C"/>
    <w:rsid w:val="0029724F"/>
    <w:rsid w:val="00297842"/>
    <w:rsid w:val="00297CF8"/>
    <w:rsid w:val="002A0F49"/>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4ECB"/>
    <w:rsid w:val="002C58C0"/>
    <w:rsid w:val="002C6547"/>
    <w:rsid w:val="002C7202"/>
    <w:rsid w:val="002C77B8"/>
    <w:rsid w:val="002C77FD"/>
    <w:rsid w:val="002C7BBF"/>
    <w:rsid w:val="002D0D4E"/>
    <w:rsid w:val="002D24C2"/>
    <w:rsid w:val="002D27B6"/>
    <w:rsid w:val="002D3092"/>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6AE2"/>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1C80"/>
    <w:rsid w:val="003120A1"/>
    <w:rsid w:val="003130F1"/>
    <w:rsid w:val="00313CE4"/>
    <w:rsid w:val="00313FCA"/>
    <w:rsid w:val="003141B2"/>
    <w:rsid w:val="003145D8"/>
    <w:rsid w:val="0031475D"/>
    <w:rsid w:val="003156ED"/>
    <w:rsid w:val="00316838"/>
    <w:rsid w:val="0031686D"/>
    <w:rsid w:val="00316902"/>
    <w:rsid w:val="00316DF9"/>
    <w:rsid w:val="003177F0"/>
    <w:rsid w:val="00320D3D"/>
    <w:rsid w:val="003212CE"/>
    <w:rsid w:val="00321A04"/>
    <w:rsid w:val="00321C9A"/>
    <w:rsid w:val="00321E75"/>
    <w:rsid w:val="0032251A"/>
    <w:rsid w:val="00322A04"/>
    <w:rsid w:val="0032311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4A2F"/>
    <w:rsid w:val="003353EC"/>
    <w:rsid w:val="003356ED"/>
    <w:rsid w:val="00335F80"/>
    <w:rsid w:val="00337389"/>
    <w:rsid w:val="00337670"/>
    <w:rsid w:val="003378E1"/>
    <w:rsid w:val="003403A5"/>
    <w:rsid w:val="00340742"/>
    <w:rsid w:val="00340A26"/>
    <w:rsid w:val="00340FC1"/>
    <w:rsid w:val="003426CA"/>
    <w:rsid w:val="00342870"/>
    <w:rsid w:val="00342D61"/>
    <w:rsid w:val="00343141"/>
    <w:rsid w:val="003437F8"/>
    <w:rsid w:val="00343AE4"/>
    <w:rsid w:val="0034570F"/>
    <w:rsid w:val="00345D20"/>
    <w:rsid w:val="0034626A"/>
    <w:rsid w:val="00346BCD"/>
    <w:rsid w:val="00347043"/>
    <w:rsid w:val="00347459"/>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38DF"/>
    <w:rsid w:val="00374091"/>
    <w:rsid w:val="00374456"/>
    <w:rsid w:val="00374748"/>
    <w:rsid w:val="00374E47"/>
    <w:rsid w:val="0037523F"/>
    <w:rsid w:val="00375373"/>
    <w:rsid w:val="0037612F"/>
    <w:rsid w:val="003765F6"/>
    <w:rsid w:val="0038007C"/>
    <w:rsid w:val="00380C00"/>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2DEA"/>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25A"/>
    <w:rsid w:val="003A23B2"/>
    <w:rsid w:val="003A35A3"/>
    <w:rsid w:val="003A3ACD"/>
    <w:rsid w:val="003A441D"/>
    <w:rsid w:val="003A4DEF"/>
    <w:rsid w:val="003A57FC"/>
    <w:rsid w:val="003A58F1"/>
    <w:rsid w:val="003A609F"/>
    <w:rsid w:val="003A738B"/>
    <w:rsid w:val="003A7717"/>
    <w:rsid w:val="003B04EF"/>
    <w:rsid w:val="003B09D7"/>
    <w:rsid w:val="003B0CDD"/>
    <w:rsid w:val="003B1250"/>
    <w:rsid w:val="003B25FE"/>
    <w:rsid w:val="003B2665"/>
    <w:rsid w:val="003B3047"/>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6AC"/>
    <w:rsid w:val="003C28CF"/>
    <w:rsid w:val="003C2A4C"/>
    <w:rsid w:val="003C2F20"/>
    <w:rsid w:val="003C3104"/>
    <w:rsid w:val="003C34DB"/>
    <w:rsid w:val="003C38EC"/>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CA2"/>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3F7F6E"/>
    <w:rsid w:val="004009C1"/>
    <w:rsid w:val="00401146"/>
    <w:rsid w:val="00401252"/>
    <w:rsid w:val="004017DC"/>
    <w:rsid w:val="00401AB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5A8"/>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0856"/>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997"/>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3EE"/>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23B"/>
    <w:rsid w:val="00566EEF"/>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6405"/>
    <w:rsid w:val="00577A8D"/>
    <w:rsid w:val="00580609"/>
    <w:rsid w:val="0058099F"/>
    <w:rsid w:val="00580EB1"/>
    <w:rsid w:val="00580FF2"/>
    <w:rsid w:val="005814A9"/>
    <w:rsid w:val="0058244C"/>
    <w:rsid w:val="00582D57"/>
    <w:rsid w:val="0058314A"/>
    <w:rsid w:val="005834D6"/>
    <w:rsid w:val="0058365B"/>
    <w:rsid w:val="00583686"/>
    <w:rsid w:val="00583D5F"/>
    <w:rsid w:val="00584109"/>
    <w:rsid w:val="005848AF"/>
    <w:rsid w:val="00584E4F"/>
    <w:rsid w:val="00585653"/>
    <w:rsid w:val="00585AD7"/>
    <w:rsid w:val="00585E25"/>
    <w:rsid w:val="005868F6"/>
    <w:rsid w:val="0058705D"/>
    <w:rsid w:val="00587A4C"/>
    <w:rsid w:val="0059091C"/>
    <w:rsid w:val="00590B9E"/>
    <w:rsid w:val="00590C91"/>
    <w:rsid w:val="0059102C"/>
    <w:rsid w:val="005911FE"/>
    <w:rsid w:val="00592639"/>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412D"/>
    <w:rsid w:val="005A5716"/>
    <w:rsid w:val="005A600E"/>
    <w:rsid w:val="005A63E1"/>
    <w:rsid w:val="005A6DB9"/>
    <w:rsid w:val="005A703B"/>
    <w:rsid w:val="005A7178"/>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B7912"/>
    <w:rsid w:val="005C0117"/>
    <w:rsid w:val="005C0DD0"/>
    <w:rsid w:val="005C0DDB"/>
    <w:rsid w:val="005C1385"/>
    <w:rsid w:val="005C171E"/>
    <w:rsid w:val="005C2937"/>
    <w:rsid w:val="005C2AB9"/>
    <w:rsid w:val="005C2B32"/>
    <w:rsid w:val="005C30CB"/>
    <w:rsid w:val="005C32BF"/>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B29"/>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29B"/>
    <w:rsid w:val="00630497"/>
    <w:rsid w:val="00630AC6"/>
    <w:rsid w:val="006315A0"/>
    <w:rsid w:val="00631CE2"/>
    <w:rsid w:val="00632B35"/>
    <w:rsid w:val="006336CA"/>
    <w:rsid w:val="00633F0B"/>
    <w:rsid w:val="00634146"/>
    <w:rsid w:val="00634B15"/>
    <w:rsid w:val="00634DF3"/>
    <w:rsid w:val="006351F4"/>
    <w:rsid w:val="00635822"/>
    <w:rsid w:val="006366E1"/>
    <w:rsid w:val="00637265"/>
    <w:rsid w:val="006375DB"/>
    <w:rsid w:val="00637EA0"/>
    <w:rsid w:val="00637ED8"/>
    <w:rsid w:val="00640F3F"/>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6910"/>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0B7"/>
    <w:rsid w:val="006817A3"/>
    <w:rsid w:val="00681C9E"/>
    <w:rsid w:val="00682059"/>
    <w:rsid w:val="006820B0"/>
    <w:rsid w:val="00682653"/>
    <w:rsid w:val="00682850"/>
    <w:rsid w:val="0068348F"/>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2FF5"/>
    <w:rsid w:val="00693577"/>
    <w:rsid w:val="006935E1"/>
    <w:rsid w:val="0069428A"/>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0EC0"/>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239D"/>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5DE"/>
    <w:rsid w:val="006D07F2"/>
    <w:rsid w:val="006D0D22"/>
    <w:rsid w:val="006D148C"/>
    <w:rsid w:val="006D1610"/>
    <w:rsid w:val="006D1664"/>
    <w:rsid w:val="006D210F"/>
    <w:rsid w:val="006D23B9"/>
    <w:rsid w:val="006D2D4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880"/>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17BCA"/>
    <w:rsid w:val="00717FC3"/>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00A"/>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719"/>
    <w:rsid w:val="007528B0"/>
    <w:rsid w:val="00752A56"/>
    <w:rsid w:val="0075390C"/>
    <w:rsid w:val="007544DC"/>
    <w:rsid w:val="00755D5D"/>
    <w:rsid w:val="00756374"/>
    <w:rsid w:val="007563CD"/>
    <w:rsid w:val="00757217"/>
    <w:rsid w:val="00761FA1"/>
    <w:rsid w:val="00762309"/>
    <w:rsid w:val="007633CF"/>
    <w:rsid w:val="007634DC"/>
    <w:rsid w:val="0076386F"/>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4F6"/>
    <w:rsid w:val="0077554D"/>
    <w:rsid w:val="00775AEA"/>
    <w:rsid w:val="00775B6A"/>
    <w:rsid w:val="007761D2"/>
    <w:rsid w:val="007764CC"/>
    <w:rsid w:val="0077794D"/>
    <w:rsid w:val="007804C4"/>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5DD4"/>
    <w:rsid w:val="007870B7"/>
    <w:rsid w:val="00787752"/>
    <w:rsid w:val="007902C7"/>
    <w:rsid w:val="00790659"/>
    <w:rsid w:val="007913D0"/>
    <w:rsid w:val="00791983"/>
    <w:rsid w:val="0079264C"/>
    <w:rsid w:val="00792C35"/>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4DEE"/>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BDC"/>
    <w:rsid w:val="007B6EC5"/>
    <w:rsid w:val="007B7411"/>
    <w:rsid w:val="007B74BF"/>
    <w:rsid w:val="007B7C36"/>
    <w:rsid w:val="007C0594"/>
    <w:rsid w:val="007C0B06"/>
    <w:rsid w:val="007C3D9A"/>
    <w:rsid w:val="007C3DCC"/>
    <w:rsid w:val="007C464D"/>
    <w:rsid w:val="007C6228"/>
    <w:rsid w:val="007C6D62"/>
    <w:rsid w:val="007C7120"/>
    <w:rsid w:val="007C740E"/>
    <w:rsid w:val="007C7877"/>
    <w:rsid w:val="007D077D"/>
    <w:rsid w:val="007D0F63"/>
    <w:rsid w:val="007D13B5"/>
    <w:rsid w:val="007D1E8B"/>
    <w:rsid w:val="007D25E6"/>
    <w:rsid w:val="007D2930"/>
    <w:rsid w:val="007D2AB5"/>
    <w:rsid w:val="007D3131"/>
    <w:rsid w:val="007D50D8"/>
    <w:rsid w:val="007D5317"/>
    <w:rsid w:val="007D556E"/>
    <w:rsid w:val="007D5CE4"/>
    <w:rsid w:val="007D6167"/>
    <w:rsid w:val="007D617D"/>
    <w:rsid w:val="007D6232"/>
    <w:rsid w:val="007D7958"/>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831"/>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2E50"/>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4217"/>
    <w:rsid w:val="00845029"/>
    <w:rsid w:val="00845FE7"/>
    <w:rsid w:val="00846267"/>
    <w:rsid w:val="00847166"/>
    <w:rsid w:val="00847738"/>
    <w:rsid w:val="00850C87"/>
    <w:rsid w:val="008517C4"/>
    <w:rsid w:val="00851BEB"/>
    <w:rsid w:val="008528D8"/>
    <w:rsid w:val="00852D1F"/>
    <w:rsid w:val="00852DBD"/>
    <w:rsid w:val="008531D1"/>
    <w:rsid w:val="0085323A"/>
    <w:rsid w:val="008535A1"/>
    <w:rsid w:val="008540BA"/>
    <w:rsid w:val="008542D3"/>
    <w:rsid w:val="00854DB7"/>
    <w:rsid w:val="008569C2"/>
    <w:rsid w:val="00856A07"/>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1DE"/>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1EEC"/>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4F4"/>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4657"/>
    <w:rsid w:val="008F508A"/>
    <w:rsid w:val="008F5126"/>
    <w:rsid w:val="008F52D5"/>
    <w:rsid w:val="008F5680"/>
    <w:rsid w:val="008F575F"/>
    <w:rsid w:val="008F5788"/>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78D"/>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298A"/>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0B42"/>
    <w:rsid w:val="009510C9"/>
    <w:rsid w:val="00951E75"/>
    <w:rsid w:val="009527F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5538"/>
    <w:rsid w:val="009859EE"/>
    <w:rsid w:val="00985E6C"/>
    <w:rsid w:val="00986D6C"/>
    <w:rsid w:val="00987685"/>
    <w:rsid w:val="00991359"/>
    <w:rsid w:val="00991710"/>
    <w:rsid w:val="00991908"/>
    <w:rsid w:val="00991E23"/>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354"/>
    <w:rsid w:val="009B361B"/>
    <w:rsid w:val="009B3D2D"/>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0"/>
    <w:rsid w:val="009D1B59"/>
    <w:rsid w:val="009D1F7D"/>
    <w:rsid w:val="009D25E6"/>
    <w:rsid w:val="009D2A4D"/>
    <w:rsid w:val="009D2D80"/>
    <w:rsid w:val="009D5007"/>
    <w:rsid w:val="009D61C6"/>
    <w:rsid w:val="009D6913"/>
    <w:rsid w:val="009D6925"/>
    <w:rsid w:val="009D6CB3"/>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005"/>
    <w:rsid w:val="009F0CD1"/>
    <w:rsid w:val="009F1387"/>
    <w:rsid w:val="009F1F34"/>
    <w:rsid w:val="009F1F5F"/>
    <w:rsid w:val="009F35B6"/>
    <w:rsid w:val="009F369B"/>
    <w:rsid w:val="009F5020"/>
    <w:rsid w:val="009F53CC"/>
    <w:rsid w:val="009F57E0"/>
    <w:rsid w:val="009F5B7B"/>
    <w:rsid w:val="009F6015"/>
    <w:rsid w:val="009F6EE1"/>
    <w:rsid w:val="009F7421"/>
    <w:rsid w:val="009F74BA"/>
    <w:rsid w:val="009F74D3"/>
    <w:rsid w:val="009F7BCB"/>
    <w:rsid w:val="00A0032E"/>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2D6"/>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5F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3793"/>
    <w:rsid w:val="00A74064"/>
    <w:rsid w:val="00A74F8A"/>
    <w:rsid w:val="00A754E9"/>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1FB2"/>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6FB"/>
    <w:rsid w:val="00AD57D6"/>
    <w:rsid w:val="00AD659E"/>
    <w:rsid w:val="00AD6B43"/>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461C"/>
    <w:rsid w:val="00B151C8"/>
    <w:rsid w:val="00B152E7"/>
    <w:rsid w:val="00B1545A"/>
    <w:rsid w:val="00B15AFB"/>
    <w:rsid w:val="00B15FAB"/>
    <w:rsid w:val="00B16042"/>
    <w:rsid w:val="00B16A8C"/>
    <w:rsid w:val="00B174D6"/>
    <w:rsid w:val="00B175D2"/>
    <w:rsid w:val="00B202EE"/>
    <w:rsid w:val="00B216EB"/>
    <w:rsid w:val="00B21DC0"/>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4A91"/>
    <w:rsid w:val="00B357C7"/>
    <w:rsid w:val="00B35C25"/>
    <w:rsid w:val="00B35C7E"/>
    <w:rsid w:val="00B360F1"/>
    <w:rsid w:val="00B365F1"/>
    <w:rsid w:val="00B36653"/>
    <w:rsid w:val="00B36FFB"/>
    <w:rsid w:val="00B377C9"/>
    <w:rsid w:val="00B37EB2"/>
    <w:rsid w:val="00B4222F"/>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A3B"/>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595"/>
    <w:rsid w:val="00B95701"/>
    <w:rsid w:val="00B957EE"/>
    <w:rsid w:val="00B9597F"/>
    <w:rsid w:val="00B95C60"/>
    <w:rsid w:val="00B95FCB"/>
    <w:rsid w:val="00B96192"/>
    <w:rsid w:val="00B96485"/>
    <w:rsid w:val="00B96AA5"/>
    <w:rsid w:val="00B96C81"/>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C95"/>
    <w:rsid w:val="00BA5D26"/>
    <w:rsid w:val="00BA5EBC"/>
    <w:rsid w:val="00BA69CF"/>
    <w:rsid w:val="00BA7D32"/>
    <w:rsid w:val="00BB0892"/>
    <w:rsid w:val="00BB13FC"/>
    <w:rsid w:val="00BB1F4F"/>
    <w:rsid w:val="00BB2177"/>
    <w:rsid w:val="00BB26FC"/>
    <w:rsid w:val="00BB3587"/>
    <w:rsid w:val="00BB3B03"/>
    <w:rsid w:val="00BB3CE0"/>
    <w:rsid w:val="00BB4734"/>
    <w:rsid w:val="00BB48E3"/>
    <w:rsid w:val="00BB4AE9"/>
    <w:rsid w:val="00BB6567"/>
    <w:rsid w:val="00BB792F"/>
    <w:rsid w:val="00BC0543"/>
    <w:rsid w:val="00BC1358"/>
    <w:rsid w:val="00BC19AC"/>
    <w:rsid w:val="00BC1EA9"/>
    <w:rsid w:val="00BC2740"/>
    <w:rsid w:val="00BC2A74"/>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785"/>
    <w:rsid w:val="00BE58B1"/>
    <w:rsid w:val="00BE6127"/>
    <w:rsid w:val="00BE6A03"/>
    <w:rsid w:val="00BE6F55"/>
    <w:rsid w:val="00BE7106"/>
    <w:rsid w:val="00BE7D03"/>
    <w:rsid w:val="00BE7F0F"/>
    <w:rsid w:val="00BF0689"/>
    <w:rsid w:val="00BF08A2"/>
    <w:rsid w:val="00BF0BCB"/>
    <w:rsid w:val="00BF1823"/>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BF7CC3"/>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99C"/>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38CB"/>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09D2"/>
    <w:rsid w:val="00C42AA5"/>
    <w:rsid w:val="00C42E03"/>
    <w:rsid w:val="00C43A94"/>
    <w:rsid w:val="00C44F4D"/>
    <w:rsid w:val="00C44FD5"/>
    <w:rsid w:val="00C45055"/>
    <w:rsid w:val="00C45855"/>
    <w:rsid w:val="00C475B6"/>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1F88"/>
    <w:rsid w:val="00C62A90"/>
    <w:rsid w:val="00C62FA5"/>
    <w:rsid w:val="00C631E1"/>
    <w:rsid w:val="00C63586"/>
    <w:rsid w:val="00C638A1"/>
    <w:rsid w:val="00C63EB0"/>
    <w:rsid w:val="00C6565C"/>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4B7"/>
    <w:rsid w:val="00C74521"/>
    <w:rsid w:val="00C754B2"/>
    <w:rsid w:val="00C7695E"/>
    <w:rsid w:val="00C76AC0"/>
    <w:rsid w:val="00C76F39"/>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5E36"/>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43B9"/>
    <w:rsid w:val="00C95501"/>
    <w:rsid w:val="00C95A9C"/>
    <w:rsid w:val="00C96312"/>
    <w:rsid w:val="00C97B90"/>
    <w:rsid w:val="00CA06B1"/>
    <w:rsid w:val="00CA09D5"/>
    <w:rsid w:val="00CA0CF8"/>
    <w:rsid w:val="00CA1939"/>
    <w:rsid w:val="00CA28EC"/>
    <w:rsid w:val="00CA3B48"/>
    <w:rsid w:val="00CA3CB2"/>
    <w:rsid w:val="00CA3D36"/>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07D"/>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4B84"/>
    <w:rsid w:val="00CD5815"/>
    <w:rsid w:val="00CD6463"/>
    <w:rsid w:val="00CD6731"/>
    <w:rsid w:val="00CD6E0B"/>
    <w:rsid w:val="00CD6EEE"/>
    <w:rsid w:val="00CD7244"/>
    <w:rsid w:val="00CD72F6"/>
    <w:rsid w:val="00CD7EAF"/>
    <w:rsid w:val="00CE011B"/>
    <w:rsid w:val="00CE0657"/>
    <w:rsid w:val="00CE0911"/>
    <w:rsid w:val="00CE0C3D"/>
    <w:rsid w:val="00CE133F"/>
    <w:rsid w:val="00CE1389"/>
    <w:rsid w:val="00CE1DC5"/>
    <w:rsid w:val="00CE300A"/>
    <w:rsid w:val="00CE31F2"/>
    <w:rsid w:val="00CE324C"/>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D6"/>
    <w:rsid w:val="00D000E8"/>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C4C"/>
    <w:rsid w:val="00D34DB8"/>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87"/>
    <w:rsid w:val="00D81EDC"/>
    <w:rsid w:val="00D828C7"/>
    <w:rsid w:val="00D82DF9"/>
    <w:rsid w:val="00D83338"/>
    <w:rsid w:val="00D8382F"/>
    <w:rsid w:val="00D83A4C"/>
    <w:rsid w:val="00D83A73"/>
    <w:rsid w:val="00D83CF4"/>
    <w:rsid w:val="00D84684"/>
    <w:rsid w:val="00D847FA"/>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120"/>
    <w:rsid w:val="00D9649B"/>
    <w:rsid w:val="00D96F00"/>
    <w:rsid w:val="00D97101"/>
    <w:rsid w:val="00D9744D"/>
    <w:rsid w:val="00DA02BA"/>
    <w:rsid w:val="00DA0460"/>
    <w:rsid w:val="00DA0AFA"/>
    <w:rsid w:val="00DA132C"/>
    <w:rsid w:val="00DA13E7"/>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4D3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52FB"/>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AB6"/>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8CC"/>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174"/>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0A9"/>
    <w:rsid w:val="00EE274D"/>
    <w:rsid w:val="00EE298A"/>
    <w:rsid w:val="00EE2DC4"/>
    <w:rsid w:val="00EE2E6C"/>
    <w:rsid w:val="00EE319A"/>
    <w:rsid w:val="00EE38CA"/>
    <w:rsid w:val="00EE391A"/>
    <w:rsid w:val="00EE40B7"/>
    <w:rsid w:val="00EE43B6"/>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2C8B"/>
    <w:rsid w:val="00F23653"/>
    <w:rsid w:val="00F23BC8"/>
    <w:rsid w:val="00F24333"/>
    <w:rsid w:val="00F2491B"/>
    <w:rsid w:val="00F24F13"/>
    <w:rsid w:val="00F25538"/>
    <w:rsid w:val="00F25654"/>
    <w:rsid w:val="00F25CDD"/>
    <w:rsid w:val="00F26AF9"/>
    <w:rsid w:val="00F26CC7"/>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2C9"/>
    <w:rsid w:val="00F5790D"/>
    <w:rsid w:val="00F57B63"/>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71598"/>
    <w:rsid w:val="00F71642"/>
    <w:rsid w:val="00F71760"/>
    <w:rsid w:val="00F71C42"/>
    <w:rsid w:val="00F72442"/>
    <w:rsid w:val="00F74CDA"/>
    <w:rsid w:val="00F758A3"/>
    <w:rsid w:val="00F76826"/>
    <w:rsid w:val="00F76940"/>
    <w:rsid w:val="00F76A6D"/>
    <w:rsid w:val="00F76D97"/>
    <w:rsid w:val="00F7761B"/>
    <w:rsid w:val="00F77C4E"/>
    <w:rsid w:val="00F77E69"/>
    <w:rsid w:val="00F77F6D"/>
    <w:rsid w:val="00F80B20"/>
    <w:rsid w:val="00F8140C"/>
    <w:rsid w:val="00F8212E"/>
    <w:rsid w:val="00F82961"/>
    <w:rsid w:val="00F8324A"/>
    <w:rsid w:val="00F83DE1"/>
    <w:rsid w:val="00F83FC3"/>
    <w:rsid w:val="00F8502A"/>
    <w:rsid w:val="00F858C7"/>
    <w:rsid w:val="00F8653E"/>
    <w:rsid w:val="00F866CA"/>
    <w:rsid w:val="00F90353"/>
    <w:rsid w:val="00F9062C"/>
    <w:rsid w:val="00F912D2"/>
    <w:rsid w:val="00F913BB"/>
    <w:rsid w:val="00F917B6"/>
    <w:rsid w:val="00F9205C"/>
    <w:rsid w:val="00F936B6"/>
    <w:rsid w:val="00F93C70"/>
    <w:rsid w:val="00F93DA5"/>
    <w:rsid w:val="00F93E02"/>
    <w:rsid w:val="00F93EED"/>
    <w:rsid w:val="00F9649B"/>
    <w:rsid w:val="00F9674B"/>
    <w:rsid w:val="00F96CA5"/>
    <w:rsid w:val="00F970F8"/>
    <w:rsid w:val="00F9766B"/>
    <w:rsid w:val="00FA0052"/>
    <w:rsid w:val="00FA09D5"/>
    <w:rsid w:val="00FA0C9D"/>
    <w:rsid w:val="00FA11E8"/>
    <w:rsid w:val="00FA19BD"/>
    <w:rsid w:val="00FA1D26"/>
    <w:rsid w:val="00FA22C0"/>
    <w:rsid w:val="00FA346B"/>
    <w:rsid w:val="00FA35D6"/>
    <w:rsid w:val="00FA3CBF"/>
    <w:rsid w:val="00FA6089"/>
    <w:rsid w:val="00FA629E"/>
    <w:rsid w:val="00FA62FC"/>
    <w:rsid w:val="00FA7240"/>
    <w:rsid w:val="00FB0531"/>
    <w:rsid w:val="00FB0B9D"/>
    <w:rsid w:val="00FB0F8E"/>
    <w:rsid w:val="00FB124D"/>
    <w:rsid w:val="00FB1395"/>
    <w:rsid w:val="00FB17F0"/>
    <w:rsid w:val="00FB1D9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B71C3"/>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475"/>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251F55"/>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 w:type="character" w:styleId="ae">
    <w:name w:val="annotation reference"/>
    <w:basedOn w:val="a0"/>
    <w:uiPriority w:val="99"/>
    <w:semiHidden/>
    <w:unhideWhenUsed/>
    <w:rsid w:val="00CD4B84"/>
    <w:rPr>
      <w:sz w:val="18"/>
      <w:szCs w:val="18"/>
    </w:rPr>
  </w:style>
  <w:style w:type="paragraph" w:styleId="af">
    <w:name w:val="annotation text"/>
    <w:basedOn w:val="a"/>
    <w:link w:val="af0"/>
    <w:uiPriority w:val="99"/>
    <w:semiHidden/>
    <w:unhideWhenUsed/>
    <w:rsid w:val="00CD4B84"/>
    <w:pPr>
      <w:jc w:val="left"/>
    </w:pPr>
  </w:style>
  <w:style w:type="character" w:customStyle="1" w:styleId="af0">
    <w:name w:val="コメント文字列 (文字)"/>
    <w:basedOn w:val="a0"/>
    <w:link w:val="af"/>
    <w:uiPriority w:val="99"/>
    <w:semiHidden/>
    <w:rsid w:val="00CD4B84"/>
  </w:style>
  <w:style w:type="paragraph" w:styleId="af1">
    <w:name w:val="annotation subject"/>
    <w:basedOn w:val="af"/>
    <w:next w:val="af"/>
    <w:link w:val="af2"/>
    <w:uiPriority w:val="99"/>
    <w:semiHidden/>
    <w:unhideWhenUsed/>
    <w:rsid w:val="00CD4B84"/>
    <w:rPr>
      <w:b/>
      <w:bCs/>
    </w:rPr>
  </w:style>
  <w:style w:type="character" w:customStyle="1" w:styleId="af2">
    <w:name w:val="コメント内容 (文字)"/>
    <w:basedOn w:val="af0"/>
    <w:link w:val="af1"/>
    <w:uiPriority w:val="99"/>
    <w:semiHidden/>
    <w:rsid w:val="00CD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F4142-B55E-4E16-A277-EA09F087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遠藤 正彦</cp:lastModifiedBy>
  <cp:revision>8</cp:revision>
  <cp:lastPrinted>2021-06-09T06:20:00Z</cp:lastPrinted>
  <dcterms:created xsi:type="dcterms:W3CDTF">2022-02-28T23:25:00Z</dcterms:created>
  <dcterms:modified xsi:type="dcterms:W3CDTF">2024-07-10T00:12:00Z</dcterms:modified>
</cp:coreProperties>
</file>